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5E7" w:rsidRDefault="00EC05E7">
      <w:pPr>
        <w:spacing w:before="5" w:after="0" w:line="110" w:lineRule="exact"/>
        <w:rPr>
          <w:sz w:val="11"/>
          <w:szCs w:val="11"/>
        </w:rPr>
      </w:pPr>
    </w:p>
    <w:p w:rsidR="00EC05E7" w:rsidRDefault="00EC05E7">
      <w:pPr>
        <w:spacing w:after="0" w:line="200" w:lineRule="exact"/>
        <w:rPr>
          <w:sz w:val="20"/>
          <w:szCs w:val="20"/>
        </w:rPr>
      </w:pPr>
    </w:p>
    <w:p w:rsidR="00EC05E7" w:rsidRDefault="000D5960">
      <w:pPr>
        <w:spacing w:after="0" w:line="200" w:lineRule="exact"/>
        <w:rPr>
          <w:sz w:val="20"/>
          <w:szCs w:val="20"/>
        </w:rPr>
      </w:pPr>
      <w:r>
        <w:pict>
          <v:group id="233694" o:spid="_x0000_s1050" style="position:absolute;margin-left:23.05pt;margin-top:56.2pt;width:550.5pt;height:348.6pt;z-index:-251661824;mso-position-horizontal-relative:page;mso-position-vertical-relative:page" coordorigin=",1134" coordsize="11906,8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33932" o:spid="_x0000_s1057" type="#_x0000_t75" style="position:absolute;top:1134;width:11906;height:7994">
              <v:imagedata r:id="rId6" o:title=""/>
            </v:shape>
            <v:group id="234073" o:spid="_x0000_s1055" style="position:absolute;left:439;top:1181;width:10656;height:1260" coordorigin="439,1181" coordsize="10656,1260">
              <v:shape id="234196" o:spid="_x0000_s1056" style="position:absolute;left:439;top:1181;width:10656;height:1260" coordorigin="439,1181" coordsize="10656,1260" path="m439,1181r10656,l11095,2441r-10656,l439,1181e" stroked="f">
                <v:path arrowok="t"/>
              </v:shape>
            </v:group>
            <v:group id="234470" o:spid="_x0000_s1053" style="position:absolute;top:8704;width:8164;height:423" coordorigin=",8704" coordsize="8164,423">
              <v:shape id="234585" o:spid="_x0000_s1054" style="position:absolute;top:8704;width:8164;height:423" coordorigin=",8704" coordsize="8164,423" path="m,9128r8164,l8164,8704,,8704r,424e" fillcolor="#5f605d" stroked="f">
                <v:path arrowok="t"/>
              </v:shape>
            </v:group>
            <v:group id="234843" o:spid="_x0000_s1051" style="position:absolute;left:1547;top:2079;width:9691;height:1879" coordorigin="1547,2079" coordsize="9691,1879">
              <v:shape id="234966" o:spid="_x0000_s1052" style="position:absolute;left:1547;top:2079;width:9691;height:1879" coordorigin="1547,2079" coordsize="9691,1879" path="m1547,2079r9691,l11238,3958r-9691,l1547,2079e" fillcolor="#000500" stroked="f">
                <v:path arrowok="t"/>
              </v:shape>
            </v:group>
            <w10:wrap anchorx="page" anchory="page"/>
          </v:group>
        </w:pict>
      </w:r>
    </w:p>
    <w:p w:rsidR="00EC05E7" w:rsidRDefault="00EC05E7">
      <w:pPr>
        <w:spacing w:before="6" w:after="0" w:line="100" w:lineRule="exact"/>
        <w:rPr>
          <w:sz w:val="10"/>
          <w:szCs w:val="10"/>
        </w:rPr>
      </w:pPr>
    </w:p>
    <w:p w:rsidR="00BC7A0F" w:rsidRDefault="0000554D" w:rsidP="00BC7A0F">
      <w:pPr>
        <w:tabs>
          <w:tab w:val="left" w:pos="1418"/>
        </w:tabs>
        <w:spacing w:after="0" w:line="187" w:lineRule="auto"/>
        <w:ind w:left="1100" w:right="91" w:hanging="380"/>
        <w:jc w:val="center"/>
        <w:rPr>
          <w:rFonts w:ascii="Arial" w:hAnsi="Arial"/>
          <w:b/>
          <w:bCs/>
          <w:color w:val="FFFFFF"/>
          <w:sz w:val="72"/>
          <w:szCs w:val="90"/>
        </w:rPr>
      </w:pPr>
      <w:r w:rsidRPr="00BC7A0F">
        <w:rPr>
          <w:rFonts w:ascii="Times New Roman" w:hAnsi="Times New Roman"/>
          <w:sz w:val="72"/>
          <w:szCs w:val="90"/>
        </w:rPr>
        <w:t xml:space="preserve">The Bosnian Mountain Horse </w:t>
      </w:r>
      <w:r w:rsidRPr="00BC7A0F">
        <w:rPr>
          <w:rFonts w:ascii="Arial" w:hAnsi="Arial"/>
          <w:b/>
          <w:bCs/>
          <w:color w:val="FFFFFF"/>
          <w:sz w:val="72"/>
          <w:szCs w:val="90"/>
        </w:rPr>
        <w:t>carries</w:t>
      </w:r>
      <w:r w:rsidR="00BC7A0F">
        <w:rPr>
          <w:rFonts w:ascii="Arial" w:hAnsi="Arial"/>
          <w:b/>
          <w:bCs/>
          <w:color w:val="FFFFFF"/>
          <w:sz w:val="72"/>
          <w:szCs w:val="90"/>
        </w:rPr>
        <w:t xml:space="preserve"> </w:t>
      </w:r>
      <w:r w:rsidRPr="00BC7A0F">
        <w:rPr>
          <w:rFonts w:ascii="Arial" w:hAnsi="Arial"/>
          <w:b/>
          <w:bCs/>
          <w:color w:val="FFFFFF"/>
          <w:sz w:val="72"/>
          <w:szCs w:val="90"/>
        </w:rPr>
        <w:t xml:space="preserve">the traits of </w:t>
      </w:r>
    </w:p>
    <w:p w:rsidR="00EC05E7" w:rsidRPr="00BC7A0F" w:rsidRDefault="0000554D" w:rsidP="00BC7A0F">
      <w:pPr>
        <w:tabs>
          <w:tab w:val="left" w:pos="1418"/>
        </w:tabs>
        <w:spacing w:after="0" w:line="187" w:lineRule="auto"/>
        <w:ind w:left="1100" w:right="91" w:hanging="380"/>
        <w:jc w:val="center"/>
        <w:rPr>
          <w:rFonts w:ascii="Arial" w:eastAsia="Arial" w:hAnsi="Arial" w:cs="Arial"/>
          <w:sz w:val="72"/>
          <w:szCs w:val="90"/>
        </w:rPr>
      </w:pPr>
      <w:r w:rsidRPr="00BC7A0F">
        <w:rPr>
          <w:rFonts w:ascii="Arial" w:hAnsi="Arial"/>
          <w:b/>
          <w:bCs/>
          <w:color w:val="FFFFFF"/>
          <w:sz w:val="72"/>
          <w:szCs w:val="90"/>
        </w:rPr>
        <w:t>wild horses</w:t>
      </w:r>
    </w:p>
    <w:p w:rsidR="00EC05E7" w:rsidRDefault="00EC05E7">
      <w:pPr>
        <w:spacing w:before="2" w:after="0" w:line="130" w:lineRule="exact"/>
        <w:rPr>
          <w:sz w:val="13"/>
          <w:szCs w:val="13"/>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BC7A0F" w:rsidRDefault="00BC7A0F" w:rsidP="000D5960">
      <w:pPr>
        <w:spacing w:before="35" w:after="0" w:line="253" w:lineRule="auto"/>
        <w:ind w:left="567" w:right="-586"/>
        <w:rPr>
          <w:rFonts w:ascii="Arial" w:hAnsi="Arial"/>
          <w:b/>
          <w:bCs/>
          <w:i/>
          <w:sz w:val="17"/>
          <w:szCs w:val="17"/>
        </w:rPr>
      </w:pPr>
    </w:p>
    <w:p w:rsidR="00EC05E7" w:rsidRPr="000D5960" w:rsidRDefault="000D5960" w:rsidP="000D5960">
      <w:pPr>
        <w:spacing w:before="35" w:after="0" w:line="253" w:lineRule="auto"/>
        <w:ind w:left="567" w:right="-586"/>
        <w:rPr>
          <w:rFonts w:ascii="Arial" w:eastAsia="Arial" w:hAnsi="Arial" w:cs="Arial"/>
          <w:sz w:val="17"/>
          <w:szCs w:val="17"/>
        </w:rPr>
      </w:pPr>
      <w:r>
        <w:rPr>
          <w:rFonts w:ascii="Arial" w:hAnsi="Arial"/>
          <w:b/>
          <w:bCs/>
          <w:i/>
          <w:sz w:val="17"/>
          <w:szCs w:val="17"/>
        </w:rPr>
        <w:t>Bos</w:t>
      </w:r>
      <w:r w:rsidR="0000554D" w:rsidRPr="000D5960">
        <w:rPr>
          <w:rFonts w:ascii="Arial" w:hAnsi="Arial"/>
          <w:b/>
          <w:bCs/>
          <w:i/>
          <w:sz w:val="17"/>
          <w:szCs w:val="17"/>
        </w:rPr>
        <w:t xml:space="preserve">nian Mountain Horses grazing at </w:t>
      </w:r>
      <w:proofErr w:type="spellStart"/>
      <w:r w:rsidR="0000554D" w:rsidRPr="000D5960">
        <w:rPr>
          <w:rFonts w:ascii="Arial" w:hAnsi="Arial"/>
          <w:b/>
          <w:bCs/>
          <w:i/>
          <w:sz w:val="17"/>
          <w:szCs w:val="17"/>
        </w:rPr>
        <w:t>Borike</w:t>
      </w:r>
      <w:proofErr w:type="spellEnd"/>
      <w:r w:rsidR="0000554D" w:rsidRPr="000D5960">
        <w:rPr>
          <w:rFonts w:ascii="Arial" w:hAnsi="Arial"/>
          <w:b/>
          <w:bCs/>
          <w:i/>
          <w:sz w:val="17"/>
          <w:szCs w:val="17"/>
        </w:rPr>
        <w:t xml:space="preserve">; characteristic hair colour of primitive horses without white marks (Photo: Marko </w:t>
      </w:r>
      <w:proofErr w:type="gramStart"/>
      <w:r w:rsidR="0000554D" w:rsidRPr="000D5960">
        <w:rPr>
          <w:rFonts w:ascii="Arial" w:hAnsi="Arial"/>
          <w:b/>
          <w:bCs/>
          <w:i/>
          <w:sz w:val="17"/>
          <w:szCs w:val="17"/>
        </w:rPr>
        <w:t>Cotman )</w:t>
      </w:r>
      <w:proofErr w:type="gramEnd"/>
    </w:p>
    <w:p w:rsidR="00EC05E7" w:rsidRPr="000D5960" w:rsidRDefault="00BC7A0F">
      <w:pPr>
        <w:spacing w:before="17" w:after="0" w:line="220" w:lineRule="exact"/>
      </w:pPr>
      <w:r>
        <w:pict>
          <v:group id="235312" o:spid="_x0000_s1046" style="position:absolute;margin-left:385.9pt;margin-top:418.45pt;width:209.8pt;height:370.2pt;z-index:-251660800;mso-position-horizontal-relative:page;mso-position-vertical-relative:page" coordorigin="7709,9434" coordsize="4196,7404">
            <v:shape id="235565" o:spid="_x0000_s1049" type="#_x0000_t75" style="position:absolute;left:7719;top:9444;width:4186;height:7394">
              <v:imagedata r:id="rId7" o:title=""/>
            </v:shape>
            <v:group id="235708" o:spid="_x0000_s1047" style="position:absolute;left:7719;top:9444;width:4186;height:1249" coordorigin="7719,9444" coordsize="4186,1249">
              <v:shape id="235831" o:spid="_x0000_s1048" style="position:absolute;left:7719;top:9444;width:4186;height:1249" coordorigin="7719,9444" coordsize="4186,1249" path="m7719,10693r4187,l11906,9444r-4187,l7719,10693e" fillcolor="#5f605d" stroked="f">
                <v:path arrowok="t"/>
              </v:shape>
            </v:group>
            <w10:wrap anchorx="page" anchory="page"/>
          </v:group>
        </w:pict>
      </w:r>
    </w:p>
    <w:p w:rsidR="00EC05E7" w:rsidRDefault="00EC05E7">
      <w:pPr>
        <w:spacing w:after="0"/>
        <w:sectPr w:rsidR="00EC05E7">
          <w:headerReference w:type="even" r:id="rId8"/>
          <w:headerReference w:type="default" r:id="rId9"/>
          <w:type w:val="continuous"/>
          <w:pgSz w:w="11920" w:h="16840"/>
          <w:pgMar w:top="700" w:right="740" w:bottom="280" w:left="0" w:header="0" w:footer="720" w:gutter="0"/>
          <w:pgNumType w:start="50"/>
          <w:cols w:space="720"/>
        </w:sectPr>
      </w:pPr>
    </w:p>
    <w:p w:rsidR="00EC05E7" w:rsidRDefault="0000554D">
      <w:pPr>
        <w:spacing w:before="19" w:after="0" w:line="250" w:lineRule="auto"/>
        <w:ind w:left="567" w:right="-65"/>
        <w:rPr>
          <w:rFonts w:ascii="Times New Roman" w:eastAsia="Times New Roman" w:hAnsi="Times New Roman" w:cs="Times New Roman"/>
          <w:sz w:val="26"/>
          <w:szCs w:val="26"/>
        </w:rPr>
      </w:pPr>
      <w:r>
        <w:rPr>
          <w:rFonts w:ascii="Times New Roman" w:hAnsi="Times New Roman"/>
          <w:b/>
          <w:bCs/>
          <w:color w:val="96999B"/>
          <w:sz w:val="26"/>
          <w:szCs w:val="26"/>
        </w:rPr>
        <w:t>The domestication and selection in horses differs from other domestic animals, because the basic purpose for which the horse was used had an additional positive impact on the results of natural selection. A cow able to produce 10,000 litres of milk would n</w:t>
      </w:r>
      <w:r>
        <w:rPr>
          <w:rFonts w:ascii="Times New Roman" w:hAnsi="Times New Roman"/>
          <w:b/>
          <w:bCs/>
          <w:color w:val="96999B"/>
          <w:sz w:val="26"/>
          <w:szCs w:val="26"/>
        </w:rPr>
        <w:t>ever appear in the natural selection process, and neither a sheep giving 7 kg of the best wool every year. While in natural selection, horses would become faster and faster and develop endurance and stamina. These same traits were also</w:t>
      </w:r>
    </w:p>
    <w:p w:rsidR="00EC05E7" w:rsidRDefault="0000554D">
      <w:pPr>
        <w:spacing w:after="0" w:line="250" w:lineRule="auto"/>
        <w:ind w:left="567" w:right="237"/>
        <w:rPr>
          <w:rFonts w:ascii="Times New Roman" w:eastAsia="Times New Roman" w:hAnsi="Times New Roman" w:cs="Times New Roman"/>
          <w:sz w:val="26"/>
          <w:szCs w:val="26"/>
        </w:rPr>
      </w:pPr>
      <w:r>
        <w:rPr>
          <w:rFonts w:ascii="Times New Roman" w:hAnsi="Times New Roman"/>
          <w:b/>
          <w:bCs/>
          <w:color w:val="96999B"/>
          <w:sz w:val="26"/>
          <w:szCs w:val="26"/>
        </w:rPr>
        <w:t>a priority in the ho</w:t>
      </w:r>
      <w:r>
        <w:rPr>
          <w:rFonts w:ascii="Times New Roman" w:hAnsi="Times New Roman"/>
          <w:b/>
          <w:bCs/>
          <w:color w:val="96999B"/>
          <w:sz w:val="26"/>
          <w:szCs w:val="26"/>
        </w:rPr>
        <w:t xml:space="preserve">rse domestication process. A broad variety of sizes, shapes, movement and colours is characteristic for horses. Despite the significant differences in morphological traits they all belong to one single species, Equus </w:t>
      </w:r>
      <w:proofErr w:type="spellStart"/>
      <w:r>
        <w:rPr>
          <w:rFonts w:ascii="Times New Roman" w:hAnsi="Times New Roman"/>
          <w:b/>
          <w:bCs/>
          <w:color w:val="96999B"/>
          <w:sz w:val="26"/>
          <w:szCs w:val="26"/>
        </w:rPr>
        <w:t>caballus</w:t>
      </w:r>
      <w:proofErr w:type="spellEnd"/>
      <w:r>
        <w:rPr>
          <w:rFonts w:ascii="Times New Roman" w:hAnsi="Times New Roman"/>
          <w:b/>
          <w:bCs/>
          <w:color w:val="96999B"/>
          <w:sz w:val="26"/>
          <w:szCs w:val="26"/>
        </w:rPr>
        <w:t xml:space="preserve">, with the same karyotype. The </w:t>
      </w:r>
      <w:r>
        <w:rPr>
          <w:rFonts w:ascii="Times New Roman" w:hAnsi="Times New Roman"/>
          <w:b/>
          <w:bCs/>
          <w:color w:val="96999B"/>
          <w:sz w:val="26"/>
          <w:szCs w:val="26"/>
        </w:rPr>
        <w:t>cross-breeding of various horse breeds gives healthy and fertile offspring.</w:t>
      </w:r>
    </w:p>
    <w:p w:rsidR="00EC05E7" w:rsidRDefault="0000554D" w:rsidP="00BC7A0F">
      <w:pPr>
        <w:spacing w:before="89" w:after="0" w:line="253" w:lineRule="auto"/>
        <w:ind w:right="2"/>
        <w:rPr>
          <w:rFonts w:ascii="Arial" w:eastAsia="Arial" w:hAnsi="Arial" w:cs="Arial"/>
          <w:sz w:val="17"/>
          <w:szCs w:val="17"/>
        </w:rPr>
      </w:pPr>
      <w:r>
        <w:br w:type="column"/>
      </w:r>
      <w:r>
        <w:rPr>
          <w:rFonts w:ascii="Arial" w:hAnsi="Arial"/>
          <w:b/>
          <w:bCs/>
          <w:i/>
          <w:color w:val="FFFFFF"/>
          <w:sz w:val="17"/>
          <w:szCs w:val="17"/>
        </w:rPr>
        <w:t xml:space="preserve">Traits - characteristics found in </w:t>
      </w:r>
      <w:proofErr w:type="spellStart"/>
      <w:r>
        <w:rPr>
          <w:rFonts w:ascii="Arial" w:hAnsi="Arial"/>
          <w:b/>
          <w:bCs/>
          <w:i/>
          <w:color w:val="FFFFFF"/>
          <w:sz w:val="17"/>
          <w:szCs w:val="17"/>
        </w:rPr>
        <w:t>Koniks</w:t>
      </w:r>
      <w:proofErr w:type="spellEnd"/>
      <w:r>
        <w:rPr>
          <w:rFonts w:ascii="Arial" w:hAnsi="Arial"/>
          <w:b/>
          <w:bCs/>
          <w:i/>
          <w:color w:val="FFFFFF"/>
          <w:sz w:val="17"/>
          <w:szCs w:val="17"/>
        </w:rPr>
        <w:t xml:space="preserve"> </w:t>
      </w:r>
      <w:proofErr w:type="gramStart"/>
      <w:r>
        <w:rPr>
          <w:rFonts w:ascii="Arial" w:hAnsi="Arial"/>
          <w:b/>
          <w:bCs/>
          <w:i/>
          <w:color w:val="FFFFFF"/>
          <w:sz w:val="17"/>
          <w:szCs w:val="17"/>
        </w:rPr>
        <w:t xml:space="preserve">are </w:t>
      </w:r>
      <w:r w:rsidR="00BC7A0F">
        <w:rPr>
          <w:rFonts w:ascii="Arial" w:hAnsi="Arial"/>
          <w:b/>
          <w:bCs/>
          <w:i/>
          <w:color w:val="FFFFFF"/>
          <w:sz w:val="17"/>
          <w:szCs w:val="17"/>
        </w:rPr>
        <w:t xml:space="preserve"> </w:t>
      </w:r>
      <w:r>
        <w:rPr>
          <w:rFonts w:ascii="Arial" w:hAnsi="Arial"/>
          <w:b/>
          <w:bCs/>
          <w:i/>
          <w:color w:val="FFFFFF"/>
          <w:sz w:val="17"/>
          <w:szCs w:val="17"/>
        </w:rPr>
        <w:t>specific</w:t>
      </w:r>
      <w:proofErr w:type="gramEnd"/>
      <w:r>
        <w:rPr>
          <w:rFonts w:ascii="Arial" w:hAnsi="Arial"/>
          <w:b/>
          <w:bCs/>
          <w:i/>
          <w:color w:val="FFFFFF"/>
          <w:sz w:val="17"/>
          <w:szCs w:val="17"/>
        </w:rPr>
        <w:t xml:space="preserve"> for primitive breeds, therefore </w:t>
      </w:r>
      <w:proofErr w:type="spellStart"/>
      <w:r>
        <w:rPr>
          <w:rFonts w:ascii="Arial" w:hAnsi="Arial"/>
          <w:b/>
          <w:bCs/>
          <w:i/>
          <w:color w:val="FFFFFF"/>
          <w:sz w:val="17"/>
          <w:szCs w:val="17"/>
        </w:rPr>
        <w:t>Koniks</w:t>
      </w:r>
      <w:proofErr w:type="spellEnd"/>
      <w:r>
        <w:rPr>
          <w:rFonts w:ascii="Arial" w:hAnsi="Arial"/>
          <w:b/>
          <w:bCs/>
          <w:i/>
          <w:color w:val="FFFFFF"/>
          <w:sz w:val="17"/>
          <w:szCs w:val="17"/>
        </w:rPr>
        <w:t xml:space="preserve"> are considered descendants of the extinct </w:t>
      </w:r>
      <w:proofErr w:type="spellStart"/>
      <w:r>
        <w:rPr>
          <w:rFonts w:ascii="Arial" w:hAnsi="Arial"/>
          <w:b/>
          <w:bCs/>
          <w:i/>
          <w:color w:val="FFFFFF"/>
          <w:sz w:val="17"/>
          <w:szCs w:val="17"/>
        </w:rPr>
        <w:t>Tarpan</w:t>
      </w:r>
      <w:proofErr w:type="spellEnd"/>
      <w:r>
        <w:rPr>
          <w:rFonts w:ascii="Arial" w:hAnsi="Arial"/>
          <w:b/>
          <w:bCs/>
          <w:i/>
          <w:color w:val="FFFFFF"/>
          <w:sz w:val="17"/>
          <w:szCs w:val="17"/>
        </w:rPr>
        <w:t xml:space="preserve"> (Photo: Matjaž </w:t>
      </w:r>
      <w:proofErr w:type="spellStart"/>
      <w:r>
        <w:rPr>
          <w:rFonts w:ascii="Arial" w:hAnsi="Arial"/>
          <w:b/>
          <w:bCs/>
          <w:i/>
          <w:color w:val="FFFFFF"/>
          <w:sz w:val="17"/>
          <w:szCs w:val="17"/>
        </w:rPr>
        <w:t>Mesarič</w:t>
      </w:r>
      <w:proofErr w:type="spellEnd"/>
      <w:r>
        <w:rPr>
          <w:rFonts w:ascii="Arial" w:hAnsi="Arial"/>
          <w:b/>
          <w:bCs/>
          <w:i/>
          <w:color w:val="FFFFFF"/>
          <w:sz w:val="17"/>
          <w:szCs w:val="17"/>
        </w:rPr>
        <w:t>).</w:t>
      </w:r>
    </w:p>
    <w:p w:rsidR="00EC05E7" w:rsidRDefault="00EC05E7">
      <w:pPr>
        <w:spacing w:after="0"/>
        <w:sectPr w:rsidR="00EC05E7">
          <w:type w:val="continuous"/>
          <w:pgSz w:w="11920" w:h="16840"/>
          <w:pgMar w:top="700" w:right="740" w:bottom="280" w:left="0" w:header="720" w:footer="720" w:gutter="0"/>
          <w:cols w:num="2" w:space="720" w:equalWidth="0">
            <w:col w:w="7521" w:space="255"/>
            <w:col w:w="3404"/>
          </w:cols>
        </w:sectPr>
      </w:pPr>
    </w:p>
    <w:p w:rsidR="00EC05E7" w:rsidRDefault="00EC05E7">
      <w:pPr>
        <w:spacing w:before="4" w:after="0" w:line="180" w:lineRule="exact"/>
        <w:rPr>
          <w:sz w:val="18"/>
          <w:szCs w:val="18"/>
        </w:rPr>
      </w:pPr>
    </w:p>
    <w:p w:rsidR="00EC05E7" w:rsidRDefault="000D5960" w:rsidP="000D5960">
      <w:pPr>
        <w:spacing w:after="0" w:line="240" w:lineRule="auto"/>
        <w:ind w:left="740" w:right="-20"/>
        <w:rPr>
          <w:sz w:val="18"/>
          <w:szCs w:val="18"/>
        </w:rPr>
      </w:pPr>
      <w:r>
        <w:t xml:space="preserve"> H</w:t>
      </w:r>
      <w:r w:rsidR="0000554D">
        <w:t>orses almost died out around</w:t>
      </w:r>
      <w:r>
        <w:t xml:space="preserve"> </w:t>
      </w:r>
      <w:r w:rsidR="0000554D">
        <w:rPr>
          <w:rFonts w:ascii="Arial" w:hAnsi="Arial"/>
          <w:sz w:val="18"/>
          <w:szCs w:val="18"/>
        </w:rPr>
        <w:t>7,000 years ago, when the horse population was limited to a small</w:t>
      </w:r>
      <w:r>
        <w:rPr>
          <w:rFonts w:ascii="Arial" w:hAnsi="Arial"/>
          <w:sz w:val="18"/>
          <w:szCs w:val="18"/>
        </w:rPr>
        <w:t xml:space="preserve"> </w:t>
      </w:r>
      <w:r w:rsidR="0000554D">
        <w:rPr>
          <w:rFonts w:ascii="Arial" w:hAnsi="Arial"/>
          <w:sz w:val="18"/>
          <w:szCs w:val="18"/>
        </w:rPr>
        <w:t>area of open steppes in current Ukraine and Central Asia. The ancestor of the domestic horse cannot be defined rel</w:t>
      </w:r>
      <w:r w:rsidR="0000554D">
        <w:rPr>
          <w:rFonts w:ascii="Arial" w:hAnsi="Arial"/>
          <w:sz w:val="18"/>
          <w:szCs w:val="18"/>
        </w:rPr>
        <w:t>iably,</w:t>
      </w:r>
      <w:r>
        <w:rPr>
          <w:rFonts w:ascii="Arial" w:hAnsi="Arial"/>
          <w:sz w:val="18"/>
          <w:szCs w:val="18"/>
        </w:rPr>
        <w:t xml:space="preserve"> </w:t>
      </w:r>
      <w:r w:rsidR="0000554D">
        <w:rPr>
          <w:rFonts w:ascii="Arial" w:hAnsi="Arial"/>
          <w:sz w:val="18"/>
          <w:szCs w:val="18"/>
        </w:rPr>
        <w:t xml:space="preserve">but probably the domestic horse developed from the wild horse living in the territory of Eurasia. </w:t>
      </w:r>
      <w:proofErr w:type="spellStart"/>
      <w:r w:rsidR="0000554D">
        <w:rPr>
          <w:rFonts w:ascii="Arial" w:hAnsi="Arial"/>
          <w:sz w:val="18"/>
          <w:szCs w:val="18"/>
        </w:rPr>
        <w:t>Ostheological</w:t>
      </w:r>
      <w:proofErr w:type="spellEnd"/>
      <w:r w:rsidR="0000554D">
        <w:rPr>
          <w:rFonts w:ascii="Arial" w:hAnsi="Arial"/>
          <w:sz w:val="18"/>
          <w:szCs w:val="18"/>
        </w:rPr>
        <w:t xml:space="preserve"> proof from the remains of numerous Eurasian wild horses display differences in the skull and metacarpal bones that</w:t>
      </w:r>
      <w:r>
        <w:rPr>
          <w:rFonts w:ascii="Arial" w:hAnsi="Arial"/>
          <w:sz w:val="18"/>
          <w:szCs w:val="18"/>
        </w:rPr>
        <w:t xml:space="preserve"> </w:t>
      </w:r>
      <w:r w:rsidR="0000554D">
        <w:br w:type="column"/>
      </w:r>
    </w:p>
    <w:p w:rsidR="00EC05E7" w:rsidRDefault="0000554D" w:rsidP="000D5960">
      <w:pPr>
        <w:spacing w:after="0" w:line="240" w:lineRule="auto"/>
        <w:ind w:right="3493"/>
        <w:sectPr w:rsidR="00EC05E7">
          <w:type w:val="continuous"/>
          <w:pgSz w:w="11920" w:h="16840"/>
          <w:pgMar w:top="700" w:right="740" w:bottom="280" w:left="0" w:header="720" w:footer="720" w:gutter="0"/>
          <w:cols w:num="2" w:space="720" w:equalWidth="0">
            <w:col w:w="3896" w:space="247"/>
            <w:col w:w="7037"/>
          </w:cols>
        </w:sectPr>
      </w:pPr>
      <w:r>
        <w:rPr>
          <w:rFonts w:ascii="Arial" w:hAnsi="Arial"/>
          <w:sz w:val="18"/>
          <w:szCs w:val="18"/>
        </w:rPr>
        <w:t>indicate only two ex</w:t>
      </w:r>
      <w:r>
        <w:rPr>
          <w:rFonts w:ascii="Arial" w:hAnsi="Arial"/>
          <w:sz w:val="18"/>
          <w:szCs w:val="18"/>
        </w:rPr>
        <w:t>isting subspecies of wild horses</w:t>
      </w:r>
      <w:r w:rsidR="00BC7A0F">
        <w:rPr>
          <w:rFonts w:ascii="Arial" w:hAnsi="Arial"/>
          <w:sz w:val="18"/>
          <w:szCs w:val="18"/>
        </w:rPr>
        <w:t xml:space="preserve"> </w:t>
      </w:r>
      <w:r>
        <w:rPr>
          <w:rFonts w:ascii="Arial" w:hAnsi="Arial"/>
          <w:sz w:val="18"/>
          <w:szCs w:val="18"/>
        </w:rPr>
        <w:t xml:space="preserve">in the period following the last ice age; the western subspecies </w:t>
      </w:r>
      <w:r>
        <w:rPr>
          <w:rFonts w:ascii="Arial" w:hAnsi="Arial"/>
          <w:i/>
          <w:sz w:val="18"/>
          <w:szCs w:val="18"/>
        </w:rPr>
        <w:t xml:space="preserve">Equus </w:t>
      </w:r>
      <w:proofErr w:type="spellStart"/>
      <w:r>
        <w:rPr>
          <w:rFonts w:ascii="Arial" w:hAnsi="Arial"/>
          <w:i/>
          <w:sz w:val="18"/>
          <w:szCs w:val="18"/>
        </w:rPr>
        <w:t>ferus</w:t>
      </w:r>
      <w:proofErr w:type="spellEnd"/>
      <w:r>
        <w:rPr>
          <w:rFonts w:ascii="Arial" w:hAnsi="Arial"/>
          <w:i/>
          <w:sz w:val="18"/>
          <w:szCs w:val="18"/>
        </w:rPr>
        <w:t xml:space="preserve"> </w:t>
      </w:r>
      <w:proofErr w:type="spellStart"/>
      <w:r>
        <w:rPr>
          <w:rFonts w:ascii="Arial" w:hAnsi="Arial"/>
          <w:i/>
          <w:sz w:val="18"/>
          <w:szCs w:val="18"/>
        </w:rPr>
        <w:t>ferus</w:t>
      </w:r>
      <w:proofErr w:type="spellEnd"/>
      <w:r>
        <w:rPr>
          <w:rFonts w:ascii="Arial" w:hAnsi="Arial"/>
          <w:i/>
          <w:sz w:val="18"/>
          <w:szCs w:val="18"/>
        </w:rPr>
        <w:t xml:space="preserve"> </w:t>
      </w:r>
      <w:r>
        <w:rPr>
          <w:rFonts w:ascii="Arial" w:hAnsi="Arial"/>
          <w:sz w:val="18"/>
          <w:szCs w:val="18"/>
        </w:rPr>
        <w:t xml:space="preserve">and the eastern subspecies </w:t>
      </w:r>
      <w:r>
        <w:rPr>
          <w:rFonts w:ascii="Arial" w:hAnsi="Arial"/>
          <w:i/>
          <w:sz w:val="18"/>
          <w:szCs w:val="18"/>
        </w:rPr>
        <w:t xml:space="preserve">Equus </w:t>
      </w:r>
      <w:proofErr w:type="spellStart"/>
      <w:r>
        <w:rPr>
          <w:rFonts w:ascii="Arial" w:hAnsi="Arial"/>
          <w:i/>
          <w:sz w:val="18"/>
          <w:szCs w:val="18"/>
        </w:rPr>
        <w:t>ferus</w:t>
      </w:r>
      <w:proofErr w:type="spellEnd"/>
      <w:r>
        <w:rPr>
          <w:rFonts w:ascii="Arial" w:hAnsi="Arial"/>
          <w:i/>
          <w:sz w:val="18"/>
          <w:szCs w:val="18"/>
        </w:rPr>
        <w:t xml:space="preserve"> </w:t>
      </w:r>
      <w:proofErr w:type="spellStart"/>
      <w:r>
        <w:rPr>
          <w:rFonts w:ascii="Arial" w:hAnsi="Arial"/>
          <w:i/>
          <w:sz w:val="18"/>
          <w:szCs w:val="18"/>
        </w:rPr>
        <w:t>Przewalskii</w:t>
      </w:r>
      <w:proofErr w:type="spellEnd"/>
      <w:r>
        <w:rPr>
          <w:rFonts w:ascii="Arial" w:hAnsi="Arial"/>
          <w:sz w:val="18"/>
          <w:szCs w:val="18"/>
        </w:rPr>
        <w:t xml:space="preserve">. The </w:t>
      </w:r>
      <w:proofErr w:type="spellStart"/>
      <w:r>
        <w:rPr>
          <w:rFonts w:ascii="Arial" w:hAnsi="Arial"/>
          <w:sz w:val="18"/>
          <w:szCs w:val="18"/>
        </w:rPr>
        <w:t>Tarpan</w:t>
      </w:r>
      <w:proofErr w:type="spellEnd"/>
      <w:r>
        <w:rPr>
          <w:rFonts w:ascii="Arial" w:hAnsi="Arial"/>
          <w:sz w:val="18"/>
          <w:szCs w:val="18"/>
        </w:rPr>
        <w:t xml:space="preserve"> died out in the 19th century, while the</w:t>
      </w:r>
      <w:r w:rsidR="000D5960">
        <w:rPr>
          <w:rFonts w:ascii="Arial" w:hAnsi="Arial"/>
          <w:sz w:val="18"/>
          <w:szCs w:val="18"/>
        </w:rPr>
        <w:t xml:space="preserve"> </w:t>
      </w:r>
      <w:proofErr w:type="spellStart"/>
      <w:r>
        <w:rPr>
          <w:rFonts w:ascii="Arial" w:hAnsi="Arial"/>
          <w:sz w:val="18"/>
          <w:szCs w:val="18"/>
        </w:rPr>
        <w:t>Przewalskii</w:t>
      </w:r>
      <w:proofErr w:type="spellEnd"/>
      <w:r>
        <w:rPr>
          <w:rFonts w:ascii="Arial" w:hAnsi="Arial"/>
          <w:sz w:val="18"/>
          <w:szCs w:val="18"/>
        </w:rPr>
        <w:t xml:space="preserve"> horse was saved at the brink of extinction and successfully re-populated in the wild. The probable ancestor of the domestic horse was the </w:t>
      </w:r>
      <w:proofErr w:type="spellStart"/>
      <w:r>
        <w:rPr>
          <w:rFonts w:ascii="Arial" w:hAnsi="Arial"/>
          <w:sz w:val="18"/>
          <w:szCs w:val="18"/>
        </w:rPr>
        <w:t>Tarpan</w:t>
      </w:r>
      <w:proofErr w:type="spellEnd"/>
      <w:r>
        <w:rPr>
          <w:rFonts w:ascii="Arial" w:hAnsi="Arial"/>
          <w:sz w:val="18"/>
          <w:szCs w:val="18"/>
        </w:rPr>
        <w:t xml:space="preserve"> that lived in the Eurasian steppes at the time of horse domestication. Newer DNA research shows tha</w:t>
      </w:r>
      <w:r>
        <w:rPr>
          <w:rFonts w:ascii="Arial" w:hAnsi="Arial"/>
          <w:sz w:val="18"/>
          <w:szCs w:val="18"/>
        </w:rPr>
        <w:t>t at least 77 different types (maternal lines) were present</w:t>
      </w:r>
      <w:r w:rsidR="000D5960">
        <w:rPr>
          <w:rFonts w:ascii="Arial" w:hAnsi="Arial"/>
          <w:sz w:val="18"/>
          <w:szCs w:val="18"/>
        </w:rPr>
        <w:t xml:space="preserve"> </w:t>
      </w:r>
    </w:p>
    <w:p w:rsidR="00EC05E7" w:rsidRDefault="00EC05E7">
      <w:pPr>
        <w:spacing w:before="7" w:after="0" w:line="140" w:lineRule="exact"/>
        <w:rPr>
          <w:sz w:val="14"/>
          <w:szCs w:val="14"/>
        </w:rPr>
      </w:pPr>
    </w:p>
    <w:p w:rsidR="00EC05E7" w:rsidRDefault="00EC05E7">
      <w:pPr>
        <w:spacing w:after="0" w:line="200" w:lineRule="exact"/>
        <w:rPr>
          <w:sz w:val="20"/>
          <w:szCs w:val="20"/>
        </w:rPr>
      </w:pPr>
    </w:p>
    <w:p w:rsidR="00EC05E7" w:rsidRDefault="00EC05E7">
      <w:pPr>
        <w:spacing w:after="0"/>
        <w:sectPr w:rsidR="00EC05E7">
          <w:pgSz w:w="11920" w:h="16840"/>
          <w:pgMar w:top="700" w:right="0" w:bottom="0" w:left="0" w:header="0" w:footer="64103" w:gutter="0"/>
          <w:cols w:space="720"/>
        </w:sectPr>
      </w:pPr>
    </w:p>
    <w:p w:rsidR="00EC05E7" w:rsidRDefault="0000554D" w:rsidP="00BC7A0F">
      <w:pPr>
        <w:spacing w:before="31" w:after="0" w:line="250" w:lineRule="auto"/>
        <w:ind w:left="850" w:right="136"/>
        <w:rPr>
          <w:rFonts w:ascii="Arial" w:eastAsia="Arial" w:hAnsi="Arial" w:cs="Arial"/>
          <w:sz w:val="18"/>
          <w:szCs w:val="18"/>
        </w:rPr>
      </w:pPr>
      <w:r>
        <w:pict>
          <v:group id="409053" o:spid="_x0000_s1041" style="position:absolute;left:0;text-align:left;margin-left:220.8pt;margin-top:4pt;width:374.45pt;height:330.75pt;z-index:-251658752;mso-position-horizontal-relative:page" coordorigin="4416,80" coordsize="7489,6615">
            <v:shape id="409307" o:spid="_x0000_s1044" type="#_x0000_t75" style="position:absolute;left:4426;top:80;width:7479;height:6605">
              <v:imagedata r:id="rId10" o:title=""/>
            </v:shape>
            <v:group id="409448" o:spid="_x0000_s1042" style="position:absolute;left:4426;top:6261;width:7479;height:423" coordorigin="4426,6261" coordsize="7479,423">
              <v:shape id="409569" o:spid="_x0000_s1043" style="position:absolute;left:4426;top:6261;width:7479;height:423" coordorigin="4426,6261" coordsize="7479,423" path="m4426,6684r7480,l11906,6261r-7480,l4426,6684e" fillcolor="#5f605d" stroked="f">
                <v:path arrowok="t"/>
              </v:shape>
            </v:group>
            <w10:wrap anchorx="page"/>
          </v:group>
        </w:pict>
      </w:r>
      <w:r>
        <w:rPr>
          <w:rFonts w:ascii="Arial" w:hAnsi="Arial"/>
          <w:sz w:val="18"/>
          <w:szCs w:val="18"/>
        </w:rPr>
        <w:t xml:space="preserve">in the creation of the domestic horse. </w:t>
      </w:r>
      <w:r>
        <w:rPr>
          <w:rFonts w:ascii="Arial" w:hAnsi="Arial"/>
          <w:sz w:val="18"/>
          <w:szCs w:val="18"/>
        </w:rPr>
        <w:t xml:space="preserve">The oldest known evidence of the occurrence of a domestic horse is the excavated settlement in southern Ukraine near </w:t>
      </w:r>
      <w:proofErr w:type="spellStart"/>
      <w:r>
        <w:rPr>
          <w:rFonts w:ascii="Arial" w:hAnsi="Arial"/>
          <w:sz w:val="18"/>
          <w:szCs w:val="18"/>
        </w:rPr>
        <w:t>Dereivka</w:t>
      </w:r>
      <w:proofErr w:type="spellEnd"/>
      <w:r>
        <w:rPr>
          <w:rFonts w:ascii="Arial" w:hAnsi="Arial"/>
          <w:sz w:val="18"/>
          <w:szCs w:val="18"/>
        </w:rPr>
        <w:t xml:space="preserve"> from the time 4,200</w:t>
      </w:r>
      <w:r>
        <w:rPr>
          <w:rFonts w:ascii="Arial" w:hAnsi="Arial"/>
          <w:sz w:val="18"/>
          <w:szCs w:val="18"/>
        </w:rPr>
        <w:t>-3,800 BC. From this area, horses probably spread to the East to</w:t>
      </w:r>
    </w:p>
    <w:p w:rsidR="00EC05E7" w:rsidRDefault="0000554D">
      <w:pPr>
        <w:spacing w:after="0" w:line="250" w:lineRule="auto"/>
        <w:ind w:left="850" w:right="198"/>
        <w:rPr>
          <w:rFonts w:ascii="Arial" w:eastAsia="Arial" w:hAnsi="Arial" w:cs="Arial"/>
          <w:sz w:val="18"/>
          <w:szCs w:val="18"/>
        </w:rPr>
      </w:pPr>
      <w:r>
        <w:rPr>
          <w:rFonts w:ascii="Arial" w:hAnsi="Arial"/>
          <w:sz w:val="18"/>
          <w:szCs w:val="18"/>
        </w:rPr>
        <w:t>Siberia and Mongolia, and to Europe in the We</w:t>
      </w:r>
      <w:r>
        <w:rPr>
          <w:rFonts w:ascii="Arial" w:hAnsi="Arial"/>
          <w:sz w:val="18"/>
          <w:szCs w:val="18"/>
        </w:rPr>
        <w:t xml:space="preserve">st. While other domestic animals were domesticated </w:t>
      </w:r>
      <w:proofErr w:type="gramStart"/>
      <w:r>
        <w:rPr>
          <w:rFonts w:ascii="Arial" w:hAnsi="Arial"/>
          <w:sz w:val="18"/>
          <w:szCs w:val="18"/>
        </w:rPr>
        <w:t>especially</w:t>
      </w:r>
      <w:proofErr w:type="gramEnd"/>
      <w:r>
        <w:rPr>
          <w:rFonts w:ascii="Arial" w:hAnsi="Arial"/>
          <w:sz w:val="18"/>
          <w:szCs w:val="18"/>
        </w:rPr>
        <w:t xml:space="preserve"> to provide food, the horse was domesticated primarily for driving and pulling, and also to provide food (meat and milk). The high intelligence and</w:t>
      </w:r>
    </w:p>
    <w:p w:rsidR="00EC05E7" w:rsidRDefault="0000554D">
      <w:pPr>
        <w:spacing w:after="0" w:line="250" w:lineRule="auto"/>
        <w:ind w:left="850" w:right="59"/>
        <w:rPr>
          <w:rFonts w:ascii="Arial" w:eastAsia="Arial" w:hAnsi="Arial" w:cs="Arial"/>
          <w:sz w:val="18"/>
          <w:szCs w:val="18"/>
        </w:rPr>
      </w:pPr>
      <w:r>
        <w:rPr>
          <w:rFonts w:ascii="Arial" w:hAnsi="Arial"/>
          <w:sz w:val="18"/>
          <w:szCs w:val="18"/>
        </w:rPr>
        <w:t>adaptability of the wild ancestor horse were th</w:t>
      </w:r>
      <w:r>
        <w:rPr>
          <w:rFonts w:ascii="Arial" w:hAnsi="Arial"/>
          <w:sz w:val="18"/>
          <w:szCs w:val="18"/>
        </w:rPr>
        <w:t xml:space="preserve">e key characteristics required for the success of the domestication process. Animals which successfully passed the domestication process were probably pre-adapted to domestication </w:t>
      </w:r>
      <w:proofErr w:type="gramStart"/>
      <w:r>
        <w:rPr>
          <w:rFonts w:ascii="Arial" w:hAnsi="Arial"/>
          <w:sz w:val="18"/>
          <w:szCs w:val="18"/>
        </w:rPr>
        <w:t>during the course of</w:t>
      </w:r>
      <w:proofErr w:type="gramEnd"/>
      <w:r>
        <w:rPr>
          <w:rFonts w:ascii="Arial" w:hAnsi="Arial"/>
          <w:sz w:val="18"/>
          <w:szCs w:val="18"/>
        </w:rPr>
        <w:t xml:space="preserve"> evolution. Some researchers think that the </w:t>
      </w:r>
      <w:proofErr w:type="spellStart"/>
      <w:r>
        <w:rPr>
          <w:rFonts w:ascii="Arial" w:hAnsi="Arial"/>
          <w:sz w:val="18"/>
          <w:szCs w:val="18"/>
        </w:rPr>
        <w:t>Tarpan</w:t>
      </w:r>
      <w:proofErr w:type="spellEnd"/>
      <w:r>
        <w:rPr>
          <w:rFonts w:ascii="Arial" w:hAnsi="Arial"/>
          <w:sz w:val="18"/>
          <w:szCs w:val="18"/>
        </w:rPr>
        <w:t xml:space="preserve"> had t</w:t>
      </w:r>
      <w:r>
        <w:rPr>
          <w:rFonts w:ascii="Arial" w:hAnsi="Arial"/>
          <w:sz w:val="18"/>
          <w:szCs w:val="18"/>
        </w:rPr>
        <w:t>he required characteristics for successful domestication.</w:t>
      </w:r>
    </w:p>
    <w:p w:rsidR="00EC05E7" w:rsidRDefault="0000554D" w:rsidP="00BC7A0F">
      <w:pPr>
        <w:spacing w:after="0" w:line="250" w:lineRule="auto"/>
        <w:ind w:left="850" w:right="108"/>
        <w:rPr>
          <w:rFonts w:ascii="Arial" w:eastAsia="Arial" w:hAnsi="Arial" w:cs="Arial"/>
          <w:sz w:val="18"/>
          <w:szCs w:val="18"/>
        </w:rPr>
      </w:pPr>
      <w:r>
        <w:rPr>
          <w:rFonts w:ascii="Arial" w:hAnsi="Arial"/>
          <w:sz w:val="18"/>
          <w:szCs w:val="18"/>
        </w:rPr>
        <w:t>It was larger and able to run quickly and for a long time. Its specific digestive system allowed the horse to survive also with feed that</w:t>
      </w:r>
      <w:r w:rsidR="00BC7A0F">
        <w:rPr>
          <w:rFonts w:ascii="Arial" w:hAnsi="Arial"/>
          <w:sz w:val="18"/>
          <w:szCs w:val="18"/>
        </w:rPr>
        <w:t xml:space="preserve"> </w:t>
      </w:r>
      <w:r>
        <w:rPr>
          <w:rFonts w:ascii="Arial" w:hAnsi="Arial"/>
          <w:sz w:val="18"/>
          <w:szCs w:val="18"/>
        </w:rPr>
        <w:t>was not sufficient for other domestic animals, so it was not</w:t>
      </w:r>
      <w:r>
        <w:rPr>
          <w:rFonts w:ascii="Arial" w:hAnsi="Arial"/>
          <w:sz w:val="18"/>
          <w:szCs w:val="18"/>
        </w:rPr>
        <w:t xml:space="preserve"> a competition for cattle, goats or sheep.</w:t>
      </w:r>
    </w:p>
    <w:p w:rsidR="00EC05E7" w:rsidRDefault="0000554D">
      <w:pPr>
        <w:spacing w:after="0" w:line="250" w:lineRule="auto"/>
        <w:ind w:left="850" w:right="321"/>
        <w:rPr>
          <w:rFonts w:ascii="Arial" w:eastAsia="Arial" w:hAnsi="Arial" w:cs="Arial"/>
          <w:sz w:val="18"/>
          <w:szCs w:val="18"/>
        </w:rPr>
      </w:pPr>
      <w:r>
        <w:rPr>
          <w:rFonts w:ascii="Arial" w:hAnsi="Arial"/>
          <w:sz w:val="18"/>
          <w:szCs w:val="18"/>
        </w:rPr>
        <w:t xml:space="preserve">Today’s primitive horse breeds are the Exmoor Pony, Gotland Pony, Fjord Horse, </w:t>
      </w:r>
      <w:proofErr w:type="spellStart"/>
      <w:r>
        <w:rPr>
          <w:rFonts w:ascii="Arial" w:hAnsi="Arial"/>
          <w:sz w:val="18"/>
          <w:szCs w:val="18"/>
        </w:rPr>
        <w:t>Garrano</w:t>
      </w:r>
      <w:proofErr w:type="spellEnd"/>
      <w:r>
        <w:rPr>
          <w:rFonts w:ascii="Arial" w:hAnsi="Arial"/>
          <w:sz w:val="18"/>
          <w:szCs w:val="18"/>
        </w:rPr>
        <w:t xml:space="preserve">, </w:t>
      </w:r>
      <w:proofErr w:type="spellStart"/>
      <w:r>
        <w:rPr>
          <w:rFonts w:ascii="Arial" w:hAnsi="Arial"/>
          <w:sz w:val="18"/>
          <w:szCs w:val="18"/>
        </w:rPr>
        <w:t>Pottok</w:t>
      </w:r>
      <w:proofErr w:type="spellEnd"/>
      <w:r>
        <w:rPr>
          <w:rFonts w:ascii="Arial" w:hAnsi="Arial"/>
          <w:sz w:val="18"/>
          <w:szCs w:val="18"/>
        </w:rPr>
        <w:t xml:space="preserve">, </w:t>
      </w:r>
      <w:proofErr w:type="spellStart"/>
      <w:r>
        <w:rPr>
          <w:rFonts w:ascii="Arial" w:hAnsi="Arial"/>
          <w:sz w:val="18"/>
          <w:szCs w:val="18"/>
        </w:rPr>
        <w:t>Asturcon</w:t>
      </w:r>
      <w:proofErr w:type="spellEnd"/>
      <w:r>
        <w:rPr>
          <w:rFonts w:ascii="Arial" w:hAnsi="Arial"/>
          <w:sz w:val="18"/>
          <w:szCs w:val="18"/>
        </w:rPr>
        <w:t xml:space="preserve">, </w:t>
      </w:r>
      <w:proofErr w:type="spellStart"/>
      <w:r>
        <w:rPr>
          <w:rFonts w:ascii="Arial" w:hAnsi="Arial"/>
          <w:sz w:val="18"/>
          <w:szCs w:val="18"/>
        </w:rPr>
        <w:t>Hucul</w:t>
      </w:r>
      <w:proofErr w:type="spellEnd"/>
      <w:r>
        <w:rPr>
          <w:rFonts w:ascii="Arial" w:hAnsi="Arial"/>
          <w:sz w:val="18"/>
          <w:szCs w:val="18"/>
        </w:rPr>
        <w:t xml:space="preserve">, </w:t>
      </w:r>
      <w:proofErr w:type="spellStart"/>
      <w:r>
        <w:rPr>
          <w:rFonts w:ascii="Arial" w:hAnsi="Arial"/>
          <w:sz w:val="18"/>
          <w:szCs w:val="18"/>
        </w:rPr>
        <w:t>Konik</w:t>
      </w:r>
      <w:proofErr w:type="spellEnd"/>
      <w:r>
        <w:rPr>
          <w:rFonts w:ascii="Arial" w:hAnsi="Arial"/>
          <w:sz w:val="18"/>
          <w:szCs w:val="18"/>
        </w:rPr>
        <w:t xml:space="preserve">, Yakutsk Horse, Mongolian Horse and </w:t>
      </w:r>
      <w:proofErr w:type="spellStart"/>
      <w:r>
        <w:rPr>
          <w:rFonts w:ascii="Arial" w:hAnsi="Arial"/>
          <w:sz w:val="18"/>
          <w:szCs w:val="18"/>
        </w:rPr>
        <w:t>Sorraia</w:t>
      </w:r>
      <w:proofErr w:type="spellEnd"/>
      <w:r>
        <w:rPr>
          <w:rFonts w:ascii="Arial" w:hAnsi="Arial"/>
          <w:sz w:val="18"/>
          <w:szCs w:val="18"/>
        </w:rPr>
        <w:t xml:space="preserve"> Horse.</w:t>
      </w:r>
    </w:p>
    <w:p w:rsidR="00EC05E7" w:rsidRDefault="0000554D">
      <w:pPr>
        <w:spacing w:after="0" w:line="200" w:lineRule="exact"/>
        <w:rPr>
          <w:sz w:val="20"/>
          <w:szCs w:val="20"/>
        </w:rPr>
      </w:pPr>
      <w:r>
        <w:br w:type="column"/>
      </w: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before="3" w:after="0" w:line="260" w:lineRule="exact"/>
        <w:rPr>
          <w:sz w:val="26"/>
          <w:szCs w:val="26"/>
        </w:rPr>
      </w:pPr>
    </w:p>
    <w:p w:rsidR="00EC05E7" w:rsidRDefault="0000554D" w:rsidP="00BA5E86">
      <w:pPr>
        <w:spacing w:after="0" w:line="253" w:lineRule="auto"/>
        <w:ind w:right="1063"/>
        <w:rPr>
          <w:rFonts w:ascii="Arial" w:eastAsia="Arial" w:hAnsi="Arial" w:cs="Arial"/>
          <w:sz w:val="17"/>
          <w:szCs w:val="17"/>
        </w:rPr>
      </w:pPr>
      <w:proofErr w:type="spellStart"/>
      <w:r>
        <w:rPr>
          <w:rFonts w:ascii="Arial" w:hAnsi="Arial"/>
          <w:b/>
          <w:bCs/>
          <w:i/>
          <w:color w:val="FFFFFF"/>
          <w:sz w:val="17"/>
          <w:szCs w:val="17"/>
        </w:rPr>
        <w:t>Koniks</w:t>
      </w:r>
      <w:proofErr w:type="spellEnd"/>
      <w:r>
        <w:rPr>
          <w:rFonts w:ascii="Arial" w:hAnsi="Arial"/>
          <w:b/>
          <w:bCs/>
          <w:i/>
          <w:color w:val="FFFFFF"/>
          <w:sz w:val="17"/>
          <w:szCs w:val="17"/>
        </w:rPr>
        <w:t xml:space="preserve"> in the reservation in Netherlands are considered a primitive breed and successfully re-</w:t>
      </w:r>
      <w:proofErr w:type="spellStart"/>
      <w:r>
        <w:rPr>
          <w:rFonts w:ascii="Arial" w:hAnsi="Arial"/>
          <w:b/>
          <w:bCs/>
          <w:i/>
          <w:color w:val="FFFFFF"/>
          <w:sz w:val="17"/>
          <w:szCs w:val="17"/>
        </w:rPr>
        <w:t>wilded</w:t>
      </w:r>
      <w:proofErr w:type="spellEnd"/>
      <w:r>
        <w:rPr>
          <w:rFonts w:ascii="Arial" w:hAnsi="Arial"/>
          <w:b/>
          <w:bCs/>
          <w:i/>
          <w:color w:val="FFFFFF"/>
          <w:sz w:val="17"/>
          <w:szCs w:val="17"/>
        </w:rPr>
        <w:t xml:space="preserve"> (Photo: Matjaž </w:t>
      </w:r>
      <w:proofErr w:type="spellStart"/>
      <w:r>
        <w:rPr>
          <w:rFonts w:ascii="Arial" w:hAnsi="Arial"/>
          <w:b/>
          <w:bCs/>
          <w:i/>
          <w:color w:val="FFFFFF"/>
          <w:sz w:val="17"/>
          <w:szCs w:val="17"/>
        </w:rPr>
        <w:t>Mesarič</w:t>
      </w:r>
      <w:proofErr w:type="spellEnd"/>
      <w:r>
        <w:rPr>
          <w:rFonts w:ascii="Arial" w:hAnsi="Arial"/>
          <w:b/>
          <w:bCs/>
          <w:i/>
          <w:color w:val="FFFFFF"/>
          <w:sz w:val="17"/>
          <w:szCs w:val="17"/>
        </w:rPr>
        <w:t>).</w:t>
      </w:r>
    </w:p>
    <w:p w:rsidR="00EC05E7" w:rsidRDefault="00EC05E7">
      <w:pPr>
        <w:spacing w:after="0"/>
        <w:sectPr w:rsidR="00EC05E7">
          <w:type w:val="continuous"/>
          <w:pgSz w:w="11920" w:h="16840"/>
          <w:pgMar w:top="700" w:right="0" w:bottom="280" w:left="0" w:header="720" w:footer="720" w:gutter="0"/>
          <w:cols w:num="2" w:space="720" w:equalWidth="0">
            <w:col w:w="4181" w:space="302"/>
            <w:col w:w="7437"/>
          </w:cols>
        </w:sectPr>
      </w:pPr>
    </w:p>
    <w:p w:rsidR="00EC05E7" w:rsidRDefault="00EC05E7">
      <w:pPr>
        <w:spacing w:before="2" w:after="0" w:line="180" w:lineRule="exact"/>
        <w:rPr>
          <w:sz w:val="18"/>
          <w:szCs w:val="18"/>
        </w:rPr>
      </w:pPr>
    </w:p>
    <w:p w:rsidR="00EC05E7" w:rsidRDefault="0000554D">
      <w:pPr>
        <w:spacing w:after="0" w:line="250" w:lineRule="auto"/>
        <w:ind w:left="850" w:right="1068"/>
        <w:rPr>
          <w:rFonts w:ascii="Times New Roman" w:eastAsia="Times New Roman" w:hAnsi="Times New Roman" w:cs="Times New Roman"/>
        </w:rPr>
      </w:pPr>
      <w:r>
        <w:rPr>
          <w:rFonts w:ascii="Times New Roman" w:hAnsi="Times New Roman"/>
          <w:b/>
          <w:bCs/>
          <w:color w:val="96999B"/>
        </w:rPr>
        <w:t>Anatomic research of horse ancestors</w:t>
      </w:r>
    </w:p>
    <w:p w:rsidR="00EC05E7" w:rsidRDefault="0000554D" w:rsidP="000D5960">
      <w:pPr>
        <w:spacing w:after="0" w:line="196" w:lineRule="exact"/>
        <w:ind w:left="850" w:right="-67"/>
        <w:rPr>
          <w:rFonts w:ascii="Arial" w:eastAsia="Arial" w:hAnsi="Arial" w:cs="Arial"/>
          <w:sz w:val="18"/>
          <w:szCs w:val="18"/>
        </w:rPr>
      </w:pPr>
      <w:r>
        <w:rPr>
          <w:rFonts w:ascii="Arial" w:hAnsi="Arial"/>
          <w:sz w:val="18"/>
          <w:szCs w:val="18"/>
        </w:rPr>
        <w:t>A general reduction in size on one hand and</w:t>
      </w:r>
      <w:r w:rsidR="000D5960">
        <w:rPr>
          <w:rFonts w:ascii="Arial" w:hAnsi="Arial"/>
          <w:sz w:val="18"/>
          <w:szCs w:val="18"/>
        </w:rPr>
        <w:t xml:space="preserve"> </w:t>
      </w:r>
      <w:r>
        <w:rPr>
          <w:rFonts w:ascii="Arial" w:hAnsi="Arial"/>
          <w:sz w:val="18"/>
          <w:szCs w:val="18"/>
        </w:rPr>
        <w:t>an increase in variab</w:t>
      </w:r>
      <w:r>
        <w:rPr>
          <w:rFonts w:ascii="Arial" w:hAnsi="Arial"/>
          <w:sz w:val="18"/>
          <w:szCs w:val="18"/>
        </w:rPr>
        <w:t>ility on the other hand are classical</w:t>
      </w:r>
      <w:r w:rsidR="000D5960">
        <w:rPr>
          <w:rFonts w:ascii="Arial" w:hAnsi="Arial"/>
          <w:sz w:val="18"/>
          <w:szCs w:val="18"/>
        </w:rPr>
        <w:t xml:space="preserve"> </w:t>
      </w:r>
    </w:p>
    <w:p w:rsidR="00EC05E7" w:rsidRDefault="0000554D">
      <w:pPr>
        <w:spacing w:before="89" w:after="0" w:line="250" w:lineRule="auto"/>
        <w:ind w:right="-51"/>
        <w:rPr>
          <w:rFonts w:ascii="Arial" w:eastAsia="Arial" w:hAnsi="Arial" w:cs="Arial"/>
          <w:sz w:val="18"/>
          <w:szCs w:val="18"/>
        </w:rPr>
      </w:pPr>
      <w:r>
        <w:br w:type="column"/>
      </w:r>
      <w:r>
        <w:rPr>
          <w:rFonts w:ascii="Arial" w:hAnsi="Arial"/>
          <w:sz w:val="18"/>
          <w:szCs w:val="18"/>
        </w:rPr>
        <w:t xml:space="preserve">indicators of domestication in domestic animals. Presumably the domestication process had little impact on the anatomic structure of the horse, as no </w:t>
      </w:r>
      <w:proofErr w:type="spellStart"/>
      <w:r>
        <w:rPr>
          <w:rFonts w:ascii="Arial" w:hAnsi="Arial"/>
          <w:sz w:val="18"/>
          <w:szCs w:val="18"/>
        </w:rPr>
        <w:t>ostheological</w:t>
      </w:r>
      <w:proofErr w:type="spellEnd"/>
      <w:r>
        <w:rPr>
          <w:rFonts w:ascii="Arial" w:hAnsi="Arial"/>
          <w:sz w:val="18"/>
          <w:szCs w:val="18"/>
        </w:rPr>
        <w:t xml:space="preserve"> differences were found between wild and domestic bree</w:t>
      </w:r>
      <w:r>
        <w:rPr>
          <w:rFonts w:ascii="Arial" w:hAnsi="Arial"/>
          <w:sz w:val="18"/>
          <w:szCs w:val="18"/>
        </w:rPr>
        <w:t>ds</w:t>
      </w:r>
    </w:p>
    <w:p w:rsidR="00EC05E7" w:rsidRDefault="0000554D" w:rsidP="00BC7A0F">
      <w:pPr>
        <w:spacing w:before="89" w:after="0" w:line="240" w:lineRule="auto"/>
        <w:ind w:right="-20"/>
        <w:rPr>
          <w:rFonts w:ascii="Arial" w:eastAsia="Arial" w:hAnsi="Arial" w:cs="Arial"/>
          <w:sz w:val="18"/>
          <w:szCs w:val="18"/>
        </w:rPr>
      </w:pPr>
      <w:r>
        <w:br w:type="column"/>
      </w:r>
      <w:r>
        <w:rPr>
          <w:rFonts w:ascii="Arial" w:hAnsi="Arial"/>
          <w:sz w:val="18"/>
          <w:szCs w:val="18"/>
        </w:rPr>
        <w:t>of horses. The evolutionary characteristics in horses were</w:t>
      </w:r>
      <w:r w:rsidR="00BC7A0F">
        <w:rPr>
          <w:rFonts w:ascii="Arial" w:hAnsi="Arial"/>
          <w:sz w:val="18"/>
          <w:szCs w:val="18"/>
        </w:rPr>
        <w:t xml:space="preserve"> </w:t>
      </w:r>
      <w:r>
        <w:rPr>
          <w:rFonts w:ascii="Arial" w:hAnsi="Arial"/>
          <w:sz w:val="18"/>
          <w:szCs w:val="18"/>
        </w:rPr>
        <w:t>the reduction of toes on the limbs, an extension of the leg in such way that it stands on the toes, an increase in body size, a prolongation of the nuzzle and the development of a specialised t</w:t>
      </w:r>
      <w:r>
        <w:rPr>
          <w:rFonts w:ascii="Arial" w:hAnsi="Arial"/>
          <w:sz w:val="18"/>
          <w:szCs w:val="18"/>
        </w:rPr>
        <w:t xml:space="preserve">ooth </w:t>
      </w:r>
      <w:r>
        <w:rPr>
          <w:rFonts w:ascii="Arial" w:hAnsi="Arial"/>
          <w:sz w:val="18"/>
          <w:szCs w:val="18"/>
        </w:rPr>
        <w:t>structure.</w:t>
      </w:r>
    </w:p>
    <w:p w:rsidR="00EC05E7" w:rsidRDefault="00EC05E7">
      <w:pPr>
        <w:spacing w:after="0"/>
        <w:sectPr w:rsidR="00EC05E7">
          <w:type w:val="continuous"/>
          <w:pgSz w:w="11920" w:h="16840"/>
          <w:pgMar w:top="700" w:right="0" w:bottom="280" w:left="0" w:header="720" w:footer="720" w:gutter="0"/>
          <w:cols w:num="3" w:space="720" w:equalWidth="0">
            <w:col w:w="4121" w:space="306"/>
            <w:col w:w="3302" w:space="274"/>
            <w:col w:w="3917"/>
          </w:cols>
        </w:sectPr>
      </w:pPr>
    </w:p>
    <w:p w:rsidR="00EC05E7" w:rsidRDefault="000D5960">
      <w:pPr>
        <w:spacing w:before="17" w:after="0" w:line="260" w:lineRule="exact"/>
        <w:rPr>
          <w:sz w:val="26"/>
          <w:szCs w:val="26"/>
        </w:rPr>
      </w:pPr>
      <w:r>
        <w:rPr>
          <w:noProof/>
        </w:rPr>
        <w:drawing>
          <wp:anchor distT="0" distB="0" distL="114300" distR="114300" simplePos="0" relativeHeight="251661824" behindDoc="0" locked="0" layoutInCell="1" allowOverlap="1">
            <wp:simplePos x="0" y="0"/>
            <wp:positionH relativeFrom="column">
              <wp:posOffset>883664</wp:posOffset>
            </wp:positionH>
            <wp:positionV relativeFrom="paragraph">
              <wp:posOffset>4381</wp:posOffset>
            </wp:positionV>
            <wp:extent cx="5801445" cy="359951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56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1445" cy="35995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05E7" w:rsidRDefault="00EC05E7">
      <w:pPr>
        <w:spacing w:after="0"/>
        <w:sectPr w:rsidR="00EC05E7">
          <w:type w:val="continuous"/>
          <w:pgSz w:w="11920" w:h="16840"/>
          <w:pgMar w:top="700" w:right="0" w:bottom="280" w:left="0" w:header="720" w:footer="720" w:gutter="0"/>
          <w:cols w:space="720"/>
        </w:sectPr>
      </w:pPr>
    </w:p>
    <w:p w:rsidR="00EC05E7" w:rsidRDefault="00BA5E86">
      <w:pPr>
        <w:spacing w:before="3" w:after="0" w:line="190" w:lineRule="exact"/>
        <w:rPr>
          <w:sz w:val="19"/>
          <w:szCs w:val="19"/>
        </w:rPr>
      </w:pPr>
      <w:r>
        <w:lastRenderedPageBreak/>
        <w:pict>
          <v:group id="849199" o:spid="_x0000_s1036" style="position:absolute;margin-left:34.4pt;margin-top:5.15pt;width:524.9pt;height:350.1pt;z-index:-251657728;mso-position-horizontal-relative:page" coordorigin="567,-7327" coordsize="10498,7002">
            <v:shape id="849454" o:spid="_x0000_s1039" type="#_x0000_t75" style="position:absolute;left:567;top:-7317;width:10488;height:6992">
              <v:imagedata r:id="rId12" o:title=""/>
            </v:shape>
            <v:group id="849599" o:spid="_x0000_s1037" style="position:absolute;left:6184;top:-7317;width:4871;height:1474" coordorigin="6184,-7317" coordsize="4871,1474">
              <v:shape id="849724" o:spid="_x0000_s1038" style="position:absolute;left:6184;top:-7317;width:4871;height:1474" coordorigin="6184,-7317" coordsize="4871,1474" path="m6184,-5843r4871,l11055,-7317r-4871,l6184,-5843e" fillcolor="#5f605d" stroked="f">
                <v:path arrowok="t"/>
              </v:shape>
            </v:group>
            <w10:wrap anchorx="page"/>
          </v:group>
        </w:pict>
      </w:r>
    </w:p>
    <w:p w:rsidR="00EC05E7" w:rsidRDefault="00EC05E7">
      <w:pPr>
        <w:spacing w:after="0" w:line="200" w:lineRule="exact"/>
        <w:rPr>
          <w:sz w:val="20"/>
          <w:szCs w:val="20"/>
        </w:rPr>
      </w:pPr>
    </w:p>
    <w:p w:rsidR="00EC05E7" w:rsidRDefault="0000554D" w:rsidP="00BA5E86">
      <w:pPr>
        <w:spacing w:before="35" w:after="0" w:line="253" w:lineRule="auto"/>
        <w:ind w:left="7938" w:right="974" w:hanging="381"/>
        <w:jc w:val="right"/>
        <w:rPr>
          <w:rFonts w:ascii="Arial" w:eastAsia="Arial" w:hAnsi="Arial" w:cs="Arial"/>
          <w:sz w:val="17"/>
          <w:szCs w:val="17"/>
        </w:rPr>
      </w:pPr>
      <w:r>
        <w:rPr>
          <w:rFonts w:ascii="Arial" w:hAnsi="Arial"/>
          <w:b/>
          <w:bCs/>
          <w:i/>
          <w:color w:val="FFFFFF"/>
          <w:sz w:val="17"/>
          <w:szCs w:val="17"/>
        </w:rPr>
        <w:t>Cannon bones (left the cannon bone of an English Thoroughbred - the same length of the</w:t>
      </w:r>
      <w:r w:rsidR="00BA5E86">
        <w:rPr>
          <w:rFonts w:ascii="Arial" w:hAnsi="Arial"/>
          <w:b/>
          <w:bCs/>
          <w:i/>
          <w:color w:val="FFFFFF"/>
          <w:sz w:val="17"/>
          <w:szCs w:val="17"/>
        </w:rPr>
        <w:t xml:space="preserve"> </w:t>
      </w:r>
      <w:r>
        <w:rPr>
          <w:rFonts w:ascii="Arial" w:hAnsi="Arial"/>
          <w:b/>
          <w:bCs/>
          <w:i/>
          <w:color w:val="FFFFFF"/>
          <w:sz w:val="17"/>
          <w:szCs w:val="17"/>
        </w:rPr>
        <w:t>2</w:t>
      </w:r>
      <w:proofErr w:type="gramStart"/>
      <w:r>
        <w:rPr>
          <w:rFonts w:ascii="Arial" w:hAnsi="Arial"/>
          <w:b/>
          <w:bCs/>
          <w:i/>
          <w:color w:val="FFFFFF"/>
          <w:sz w:val="17"/>
          <w:szCs w:val="17"/>
        </w:rPr>
        <w:t>nd  and</w:t>
      </w:r>
      <w:proofErr w:type="gramEnd"/>
      <w:r>
        <w:rPr>
          <w:rFonts w:ascii="Arial" w:hAnsi="Arial"/>
          <w:b/>
          <w:bCs/>
          <w:i/>
          <w:color w:val="FFFFFF"/>
          <w:sz w:val="17"/>
          <w:szCs w:val="17"/>
        </w:rPr>
        <w:t xml:space="preserve"> 4th </w:t>
      </w:r>
      <w:r>
        <w:rPr>
          <w:rFonts w:ascii="Arial" w:hAnsi="Arial"/>
          <w:b/>
          <w:bCs/>
          <w:i/>
          <w:color w:val="FFFFFF"/>
          <w:sz w:val="17"/>
          <w:szCs w:val="17"/>
        </w:rPr>
        <w:t xml:space="preserve">splint bones; on the right are the left and right front splint bones of a </w:t>
      </w:r>
      <w:proofErr w:type="spellStart"/>
      <w:r>
        <w:rPr>
          <w:rFonts w:ascii="Arial" w:hAnsi="Arial"/>
          <w:b/>
          <w:bCs/>
          <w:i/>
          <w:color w:val="FFFFFF"/>
          <w:sz w:val="17"/>
          <w:szCs w:val="17"/>
        </w:rPr>
        <w:t>Konik</w:t>
      </w:r>
      <w:proofErr w:type="spellEnd"/>
      <w:r>
        <w:rPr>
          <w:rFonts w:ascii="Arial" w:hAnsi="Arial"/>
          <w:b/>
          <w:bCs/>
          <w:i/>
          <w:color w:val="FFFFFF"/>
          <w:sz w:val="17"/>
          <w:szCs w:val="17"/>
        </w:rPr>
        <w:t xml:space="preserve">; different lengths of the splint bones where the second is </w:t>
      </w:r>
      <w:r>
        <w:rPr>
          <w:rFonts w:ascii="Arial" w:hAnsi="Arial"/>
          <w:b/>
          <w:bCs/>
          <w:i/>
          <w:color w:val="FFFFFF"/>
          <w:sz w:val="17"/>
          <w:szCs w:val="17"/>
        </w:rPr>
        <w:t xml:space="preserve">characteristically longer). (Photo: Anton </w:t>
      </w:r>
      <w:proofErr w:type="spellStart"/>
      <w:r>
        <w:rPr>
          <w:rFonts w:ascii="Arial" w:hAnsi="Arial"/>
          <w:b/>
          <w:bCs/>
          <w:i/>
          <w:color w:val="FFFFFF"/>
          <w:sz w:val="17"/>
          <w:szCs w:val="17"/>
        </w:rPr>
        <w:t>Dolinšek</w:t>
      </w:r>
      <w:proofErr w:type="spellEnd"/>
      <w:r>
        <w:rPr>
          <w:rFonts w:ascii="Arial" w:hAnsi="Arial"/>
          <w:b/>
          <w:bCs/>
          <w:i/>
          <w:color w:val="FFFFFF"/>
          <w:sz w:val="17"/>
          <w:szCs w:val="17"/>
        </w:rPr>
        <w:t>)</w:t>
      </w: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EC05E7">
      <w:pPr>
        <w:spacing w:after="0" w:line="200" w:lineRule="exact"/>
        <w:rPr>
          <w:sz w:val="20"/>
          <w:szCs w:val="20"/>
        </w:rPr>
      </w:pPr>
    </w:p>
    <w:p w:rsidR="00EC05E7" w:rsidRDefault="0000554D" w:rsidP="00BA5E86">
      <w:pPr>
        <w:spacing w:before="33" w:after="0" w:line="256" w:lineRule="auto"/>
        <w:ind w:right="19"/>
        <w:rPr>
          <w:rFonts w:ascii="Arial" w:eastAsia="Arial" w:hAnsi="Arial" w:cs="Arial"/>
          <w:sz w:val="18"/>
          <w:szCs w:val="18"/>
        </w:rPr>
      </w:pPr>
      <w:r>
        <w:rPr>
          <w:rFonts w:ascii="Arial" w:hAnsi="Arial"/>
          <w:sz w:val="18"/>
          <w:szCs w:val="18"/>
        </w:rPr>
        <w:t xml:space="preserve">Unlike other domestic animals (pigs, sheep and goats), the ancestor of the horse was extinct in the early 19th </w:t>
      </w:r>
      <w:r>
        <w:rPr>
          <w:rFonts w:ascii="Arial" w:hAnsi="Arial"/>
          <w:sz w:val="18"/>
          <w:szCs w:val="18"/>
        </w:rPr>
        <w:t xml:space="preserve">century. The </w:t>
      </w:r>
      <w:proofErr w:type="spellStart"/>
      <w:r>
        <w:rPr>
          <w:rFonts w:ascii="Arial" w:hAnsi="Arial"/>
          <w:sz w:val="18"/>
          <w:szCs w:val="18"/>
        </w:rPr>
        <w:t>Tarpan</w:t>
      </w:r>
      <w:proofErr w:type="spellEnd"/>
      <w:r>
        <w:rPr>
          <w:rFonts w:ascii="Arial" w:hAnsi="Arial"/>
          <w:sz w:val="18"/>
          <w:szCs w:val="18"/>
        </w:rPr>
        <w:t xml:space="preserve"> is probably an intermediate form between the horses from before the ice age, and the domestic horse, </w:t>
      </w:r>
      <w:r>
        <w:rPr>
          <w:rFonts w:ascii="Arial" w:hAnsi="Arial"/>
          <w:sz w:val="18"/>
          <w:szCs w:val="18"/>
        </w:rPr>
        <w:t xml:space="preserve">including the extinct </w:t>
      </w:r>
      <w:r>
        <w:rPr>
          <w:rFonts w:ascii="Arial" w:hAnsi="Arial"/>
          <w:sz w:val="18"/>
          <w:szCs w:val="18"/>
        </w:rPr>
        <w:t xml:space="preserve">species of Eastern European horses. </w:t>
      </w:r>
      <w:proofErr w:type="gramStart"/>
      <w:r>
        <w:rPr>
          <w:rFonts w:ascii="Arial" w:hAnsi="Arial"/>
          <w:sz w:val="18"/>
          <w:szCs w:val="18"/>
        </w:rPr>
        <w:t>On the basis of</w:t>
      </w:r>
      <w:proofErr w:type="gramEnd"/>
      <w:r>
        <w:rPr>
          <w:rFonts w:ascii="Arial" w:hAnsi="Arial"/>
          <w:sz w:val="18"/>
          <w:szCs w:val="18"/>
        </w:rPr>
        <w:t xml:space="preserve"> measurements of skulls in the Bosnian horse, </w:t>
      </w:r>
      <w:proofErr w:type="spellStart"/>
      <w:r>
        <w:rPr>
          <w:rFonts w:ascii="Arial" w:hAnsi="Arial"/>
          <w:sz w:val="18"/>
          <w:szCs w:val="18"/>
        </w:rPr>
        <w:t>Ogrizek</w:t>
      </w:r>
      <w:proofErr w:type="spellEnd"/>
      <w:r>
        <w:rPr>
          <w:rFonts w:ascii="Arial" w:hAnsi="Arial"/>
          <w:sz w:val="18"/>
          <w:szCs w:val="18"/>
        </w:rPr>
        <w:t xml:space="preserve"> found three </w:t>
      </w:r>
      <w:r>
        <w:rPr>
          <w:rFonts w:ascii="Arial" w:hAnsi="Arial"/>
          <w:sz w:val="18"/>
          <w:szCs w:val="18"/>
        </w:rPr>
        <w:t xml:space="preserve">forms that he divided into a </w:t>
      </w:r>
      <w:proofErr w:type="spellStart"/>
      <w:r>
        <w:rPr>
          <w:rFonts w:ascii="Arial" w:hAnsi="Arial"/>
          <w:sz w:val="18"/>
          <w:szCs w:val="18"/>
        </w:rPr>
        <w:t>Tarpan</w:t>
      </w:r>
      <w:proofErr w:type="spellEnd"/>
      <w:r>
        <w:rPr>
          <w:rFonts w:ascii="Arial" w:hAnsi="Arial"/>
          <w:sz w:val="18"/>
          <w:szCs w:val="18"/>
        </w:rPr>
        <w:t xml:space="preserve">-type (a lighter skull with a slightly concave profile), a </w:t>
      </w:r>
      <w:proofErr w:type="spellStart"/>
      <w:r>
        <w:rPr>
          <w:rFonts w:ascii="Arial" w:hAnsi="Arial"/>
          <w:sz w:val="18"/>
          <w:szCs w:val="18"/>
        </w:rPr>
        <w:t>Przewalskii</w:t>
      </w:r>
      <w:proofErr w:type="spellEnd"/>
      <w:r>
        <w:rPr>
          <w:rFonts w:ascii="Arial" w:hAnsi="Arial"/>
          <w:sz w:val="18"/>
          <w:szCs w:val="18"/>
        </w:rPr>
        <w:t xml:space="preserve">-type (a strong and heavy head with a slightly convex profile) and an island type (similar to the </w:t>
      </w:r>
      <w:proofErr w:type="spellStart"/>
      <w:r>
        <w:rPr>
          <w:rFonts w:ascii="Arial" w:hAnsi="Arial"/>
          <w:sz w:val="18"/>
          <w:szCs w:val="18"/>
        </w:rPr>
        <w:t>Tarpan</w:t>
      </w:r>
      <w:proofErr w:type="spellEnd"/>
      <w:r>
        <w:rPr>
          <w:rFonts w:ascii="Arial" w:hAnsi="Arial"/>
          <w:sz w:val="18"/>
          <w:szCs w:val="18"/>
        </w:rPr>
        <w:t>, with typical pony characteristics). This stud</w:t>
      </w:r>
      <w:r>
        <w:rPr>
          <w:rFonts w:ascii="Arial" w:hAnsi="Arial"/>
          <w:sz w:val="18"/>
          <w:szCs w:val="18"/>
        </w:rPr>
        <w:t xml:space="preserve">y was the first to indicate a connection of horses in the type of Bosnian Mountain Horses with </w:t>
      </w:r>
      <w:proofErr w:type="spellStart"/>
      <w:r>
        <w:rPr>
          <w:rFonts w:ascii="Arial" w:hAnsi="Arial"/>
          <w:sz w:val="18"/>
          <w:szCs w:val="18"/>
        </w:rPr>
        <w:t>Tarpan</w:t>
      </w:r>
      <w:proofErr w:type="spellEnd"/>
      <w:r>
        <w:rPr>
          <w:rFonts w:ascii="Arial" w:hAnsi="Arial"/>
          <w:sz w:val="18"/>
          <w:szCs w:val="18"/>
        </w:rPr>
        <w:t>-related wild horse horses and their descendants. The thesis</w:t>
      </w:r>
      <w:r w:rsidR="001C55A4">
        <w:rPr>
          <w:rFonts w:ascii="Arial" w:hAnsi="Arial"/>
          <w:sz w:val="18"/>
          <w:szCs w:val="18"/>
        </w:rPr>
        <w:t xml:space="preserve"> </w:t>
      </w:r>
      <w:r>
        <w:rPr>
          <w:rFonts w:ascii="Arial" w:hAnsi="Arial"/>
          <w:sz w:val="18"/>
          <w:szCs w:val="18"/>
        </w:rPr>
        <w:t xml:space="preserve">was later recorded in history as </w:t>
      </w:r>
      <w:r>
        <w:rPr>
          <w:rFonts w:ascii="Arial" w:hAnsi="Arial"/>
          <w:sz w:val="18"/>
          <w:szCs w:val="18"/>
        </w:rPr>
        <w:t xml:space="preserve">the polyphyletic model of horse domestication. At the same </w:t>
      </w:r>
      <w:r>
        <w:rPr>
          <w:rFonts w:ascii="Arial" w:hAnsi="Arial"/>
          <w:sz w:val="18"/>
          <w:szCs w:val="18"/>
        </w:rPr>
        <w:t xml:space="preserve">time, </w:t>
      </w:r>
      <w:proofErr w:type="spellStart"/>
      <w:r>
        <w:rPr>
          <w:rFonts w:ascii="Arial" w:hAnsi="Arial"/>
          <w:sz w:val="18"/>
          <w:szCs w:val="18"/>
        </w:rPr>
        <w:t>Vetulani</w:t>
      </w:r>
      <w:proofErr w:type="spellEnd"/>
      <w:r>
        <w:rPr>
          <w:rFonts w:ascii="Arial" w:hAnsi="Arial"/>
          <w:sz w:val="18"/>
          <w:szCs w:val="18"/>
        </w:rPr>
        <w:t xml:space="preserve"> found similarities between the </w:t>
      </w:r>
      <w:proofErr w:type="spellStart"/>
      <w:r>
        <w:rPr>
          <w:rFonts w:ascii="Arial" w:hAnsi="Arial"/>
          <w:sz w:val="18"/>
          <w:szCs w:val="18"/>
        </w:rPr>
        <w:t>Tarpan</w:t>
      </w:r>
      <w:proofErr w:type="spellEnd"/>
      <w:r>
        <w:rPr>
          <w:rFonts w:ascii="Arial" w:hAnsi="Arial"/>
          <w:sz w:val="18"/>
          <w:szCs w:val="18"/>
        </w:rPr>
        <w:t xml:space="preserve"> and the </w:t>
      </w:r>
      <w:proofErr w:type="spellStart"/>
      <w:r>
        <w:rPr>
          <w:rFonts w:ascii="Arial" w:hAnsi="Arial"/>
          <w:sz w:val="18"/>
          <w:szCs w:val="18"/>
        </w:rPr>
        <w:t>Konik</w:t>
      </w:r>
      <w:proofErr w:type="spellEnd"/>
      <w:r>
        <w:rPr>
          <w:rFonts w:ascii="Arial" w:hAnsi="Arial"/>
          <w:sz w:val="18"/>
          <w:szCs w:val="18"/>
        </w:rPr>
        <w:t>. Based on</w:t>
      </w:r>
      <w:r w:rsidR="001C55A4">
        <w:rPr>
          <w:rFonts w:ascii="Arial" w:hAnsi="Arial"/>
          <w:sz w:val="18"/>
          <w:szCs w:val="18"/>
        </w:rPr>
        <w:t xml:space="preserve"> </w:t>
      </w:r>
      <w:r>
        <w:rPr>
          <w:rFonts w:ascii="Arial" w:hAnsi="Arial"/>
          <w:sz w:val="18"/>
          <w:szCs w:val="18"/>
        </w:rPr>
        <w:t xml:space="preserve">certain morphological and ethological differences, he assumed that the </w:t>
      </w:r>
      <w:proofErr w:type="spellStart"/>
      <w:r>
        <w:rPr>
          <w:rFonts w:ascii="Arial" w:hAnsi="Arial"/>
          <w:sz w:val="18"/>
          <w:szCs w:val="18"/>
        </w:rPr>
        <w:t>Konik</w:t>
      </w:r>
      <w:proofErr w:type="spellEnd"/>
      <w:r>
        <w:rPr>
          <w:rFonts w:ascii="Arial" w:hAnsi="Arial"/>
          <w:sz w:val="18"/>
          <w:szCs w:val="18"/>
        </w:rPr>
        <w:t xml:space="preserve"> was a subspecies of the </w:t>
      </w:r>
      <w:proofErr w:type="spellStart"/>
      <w:r>
        <w:rPr>
          <w:rFonts w:ascii="Arial" w:hAnsi="Arial"/>
          <w:sz w:val="18"/>
          <w:szCs w:val="18"/>
        </w:rPr>
        <w:t>Tarpan</w:t>
      </w:r>
      <w:proofErr w:type="spellEnd"/>
      <w:r>
        <w:rPr>
          <w:rFonts w:ascii="Arial" w:hAnsi="Arial"/>
          <w:sz w:val="18"/>
          <w:szCs w:val="18"/>
        </w:rPr>
        <w:t xml:space="preserve"> and called it the Forest </w:t>
      </w:r>
      <w:proofErr w:type="spellStart"/>
      <w:r>
        <w:rPr>
          <w:rFonts w:ascii="Arial" w:hAnsi="Arial"/>
          <w:sz w:val="18"/>
          <w:szCs w:val="18"/>
        </w:rPr>
        <w:t>Tarpan</w:t>
      </w:r>
      <w:proofErr w:type="spellEnd"/>
      <w:r>
        <w:rPr>
          <w:rFonts w:ascii="Arial" w:hAnsi="Arial"/>
          <w:sz w:val="18"/>
          <w:szCs w:val="18"/>
        </w:rPr>
        <w:t xml:space="preserve">. In Bosnian Mountain Horses, </w:t>
      </w:r>
      <w:proofErr w:type="spellStart"/>
      <w:r>
        <w:rPr>
          <w:rFonts w:ascii="Arial" w:hAnsi="Arial"/>
          <w:sz w:val="18"/>
          <w:szCs w:val="18"/>
        </w:rPr>
        <w:t>Hrastnica</w:t>
      </w:r>
      <w:proofErr w:type="spellEnd"/>
      <w:r>
        <w:rPr>
          <w:rFonts w:ascii="Arial" w:hAnsi="Arial"/>
          <w:sz w:val="18"/>
          <w:szCs w:val="18"/>
        </w:rPr>
        <w:t xml:space="preserve"> </w:t>
      </w:r>
      <w:r>
        <w:rPr>
          <w:rFonts w:ascii="Arial" w:hAnsi="Arial"/>
          <w:sz w:val="18"/>
          <w:szCs w:val="18"/>
        </w:rPr>
        <w:t xml:space="preserve">was studying </w:t>
      </w:r>
      <w:r>
        <w:rPr>
          <w:rFonts w:ascii="Arial" w:hAnsi="Arial"/>
          <w:sz w:val="18"/>
          <w:szCs w:val="18"/>
        </w:rPr>
        <w:t>the primitive horse marks, such as zebra stripes, the occurrence of a protective colour with eel band, and the brightening of the hair in the winter.</w:t>
      </w:r>
    </w:p>
    <w:p w:rsidR="00EC05E7" w:rsidRDefault="00EC05E7" w:rsidP="001C55A4">
      <w:pPr>
        <w:spacing w:after="0" w:line="180" w:lineRule="exact"/>
        <w:ind w:right="-349"/>
        <w:rPr>
          <w:sz w:val="18"/>
          <w:szCs w:val="18"/>
        </w:rPr>
      </w:pPr>
    </w:p>
    <w:p w:rsidR="00EC05E7" w:rsidRDefault="0000554D" w:rsidP="00BC7A0F">
      <w:pPr>
        <w:spacing w:after="0" w:line="253" w:lineRule="auto"/>
        <w:ind w:right="123"/>
        <w:rPr>
          <w:rFonts w:ascii="Arial" w:eastAsia="Arial" w:hAnsi="Arial" w:cs="Arial"/>
          <w:sz w:val="18"/>
          <w:szCs w:val="18"/>
        </w:rPr>
      </w:pPr>
      <w:r>
        <w:rPr>
          <w:rFonts w:ascii="Times New Roman" w:hAnsi="Times New Roman"/>
          <w:b/>
          <w:bCs/>
          <w:color w:val="96999B"/>
        </w:rPr>
        <w:t>Investigation of metacarpal / metatarsal bones in the Bosnian Mountain Horse (</w:t>
      </w:r>
      <w:proofErr w:type="spellStart"/>
      <w:r>
        <w:rPr>
          <w:rFonts w:ascii="Times New Roman" w:hAnsi="Times New Roman"/>
          <w:b/>
          <w:bCs/>
          <w:color w:val="96999B"/>
        </w:rPr>
        <w:t>BMH</w:t>
      </w:r>
      <w:proofErr w:type="spellEnd"/>
      <w:r>
        <w:rPr>
          <w:rFonts w:ascii="Times New Roman" w:hAnsi="Times New Roman"/>
          <w:b/>
          <w:bCs/>
          <w:color w:val="96999B"/>
        </w:rPr>
        <w:t xml:space="preserve">) </w:t>
      </w:r>
      <w:r>
        <w:rPr>
          <w:rFonts w:ascii="Arial" w:hAnsi="Arial"/>
          <w:color w:val="000000"/>
          <w:sz w:val="18"/>
          <w:szCs w:val="18"/>
        </w:rPr>
        <w:t>The effo</w:t>
      </w:r>
      <w:r>
        <w:rPr>
          <w:rFonts w:ascii="Arial" w:hAnsi="Arial"/>
          <w:color w:val="000000"/>
          <w:sz w:val="18"/>
          <w:szCs w:val="18"/>
        </w:rPr>
        <w:t xml:space="preserve">rts to preserve the uniqueness of primitive horses led to the introduction of the breeding program, in captivity specially </w:t>
      </w:r>
      <w:r>
        <w:rPr>
          <w:rFonts w:ascii="Arial" w:hAnsi="Arial"/>
          <w:sz w:val="18"/>
          <w:szCs w:val="18"/>
        </w:rPr>
        <w:t xml:space="preserve">adapted to their breeding and selection, and returning to the natural environment. </w:t>
      </w:r>
      <w:r>
        <w:rPr>
          <w:rFonts w:ascii="Arial" w:hAnsi="Arial"/>
          <w:sz w:val="18"/>
          <w:szCs w:val="18"/>
        </w:rPr>
        <w:t xml:space="preserve">In this context, it is particularly important to determine the criteria </w:t>
      </w:r>
      <w:r>
        <w:rPr>
          <w:rFonts w:ascii="Arial" w:hAnsi="Arial"/>
          <w:sz w:val="18"/>
          <w:szCs w:val="18"/>
        </w:rPr>
        <w:t xml:space="preserve">or markers </w:t>
      </w:r>
      <w:proofErr w:type="gramStart"/>
      <w:r>
        <w:rPr>
          <w:rFonts w:ascii="Arial" w:hAnsi="Arial"/>
          <w:sz w:val="18"/>
          <w:szCs w:val="18"/>
        </w:rPr>
        <w:t>on the basis of</w:t>
      </w:r>
      <w:proofErr w:type="gramEnd"/>
      <w:r>
        <w:rPr>
          <w:rFonts w:ascii="Arial" w:hAnsi="Arial"/>
          <w:sz w:val="18"/>
          <w:szCs w:val="18"/>
        </w:rPr>
        <w:t xml:space="preserve"> which a particular horse type is classified as primitive. One</w:t>
      </w:r>
      <w:r w:rsidR="001C55A4">
        <w:rPr>
          <w:rFonts w:ascii="Arial" w:hAnsi="Arial"/>
          <w:sz w:val="18"/>
          <w:szCs w:val="18"/>
        </w:rPr>
        <w:t xml:space="preserve"> </w:t>
      </w:r>
      <w:r>
        <w:rPr>
          <w:rFonts w:ascii="Arial" w:hAnsi="Arial"/>
          <w:sz w:val="18"/>
          <w:szCs w:val="18"/>
        </w:rPr>
        <w:t xml:space="preserve">such breed is the </w:t>
      </w:r>
      <w:proofErr w:type="spellStart"/>
      <w:r>
        <w:rPr>
          <w:rFonts w:ascii="Arial" w:hAnsi="Arial"/>
          <w:sz w:val="18"/>
          <w:szCs w:val="18"/>
        </w:rPr>
        <w:t>Konik</w:t>
      </w:r>
      <w:proofErr w:type="spellEnd"/>
      <w:r>
        <w:rPr>
          <w:rFonts w:ascii="Arial" w:hAnsi="Arial"/>
          <w:sz w:val="18"/>
          <w:szCs w:val="18"/>
        </w:rPr>
        <w:t xml:space="preserve">, a heavy and stout horse from Poland, which, according to experts, is </w:t>
      </w:r>
      <w:r>
        <w:rPr>
          <w:rFonts w:ascii="Arial" w:hAnsi="Arial"/>
          <w:sz w:val="18"/>
          <w:szCs w:val="18"/>
        </w:rPr>
        <w:t xml:space="preserve">the direct successor to the extinct </w:t>
      </w:r>
      <w:proofErr w:type="spellStart"/>
      <w:r>
        <w:rPr>
          <w:rFonts w:ascii="Arial" w:hAnsi="Arial"/>
          <w:sz w:val="18"/>
          <w:szCs w:val="18"/>
        </w:rPr>
        <w:t>Tarpan</w:t>
      </w:r>
      <w:proofErr w:type="spellEnd"/>
      <w:r>
        <w:rPr>
          <w:rFonts w:ascii="Arial" w:hAnsi="Arial"/>
          <w:sz w:val="18"/>
          <w:szCs w:val="18"/>
        </w:rPr>
        <w:t xml:space="preserve">. Recent studies on Polish </w:t>
      </w:r>
      <w:proofErr w:type="spellStart"/>
      <w:r>
        <w:rPr>
          <w:rFonts w:ascii="Arial" w:hAnsi="Arial"/>
          <w:sz w:val="18"/>
          <w:szCs w:val="18"/>
        </w:rPr>
        <w:t>Koniks</w:t>
      </w:r>
      <w:proofErr w:type="spellEnd"/>
      <w:r>
        <w:rPr>
          <w:rFonts w:ascii="Arial" w:hAnsi="Arial"/>
          <w:sz w:val="18"/>
          <w:szCs w:val="18"/>
        </w:rPr>
        <w:t xml:space="preserve"> show the characteristic differences in the length of the stunted splint bones on their limbs. These </w:t>
      </w:r>
      <w:r>
        <w:rPr>
          <w:rFonts w:ascii="Arial" w:hAnsi="Arial"/>
          <w:sz w:val="18"/>
          <w:szCs w:val="18"/>
        </w:rPr>
        <w:t xml:space="preserve">differences were not found in the domestic horse (several horse breeds), where </w:t>
      </w:r>
      <w:r>
        <w:rPr>
          <w:rFonts w:ascii="Arial" w:hAnsi="Arial"/>
          <w:sz w:val="18"/>
          <w:szCs w:val="18"/>
        </w:rPr>
        <w:t xml:space="preserve">the length of the splint bones is equal </w:t>
      </w:r>
      <w:r>
        <w:rPr>
          <w:rFonts w:ascii="Arial" w:hAnsi="Arial"/>
          <w:sz w:val="18"/>
          <w:szCs w:val="18"/>
        </w:rPr>
        <w:t>in probably connected to the horse’s usability. The differences found on the splint bones could be</w:t>
      </w:r>
      <w:r w:rsidR="001C55A4">
        <w:rPr>
          <w:rFonts w:ascii="Arial" w:hAnsi="Arial"/>
          <w:sz w:val="18"/>
          <w:szCs w:val="18"/>
        </w:rPr>
        <w:t xml:space="preserve"> </w:t>
      </w:r>
      <w:r>
        <w:rPr>
          <w:rFonts w:ascii="Arial" w:hAnsi="Arial"/>
          <w:sz w:val="18"/>
          <w:szCs w:val="18"/>
        </w:rPr>
        <w:t>an anatomic marker to distinguish primitive horse breeds and indirectly a characteristic tool</w:t>
      </w:r>
      <w:r>
        <w:rPr>
          <w:rFonts w:ascii="Arial" w:hAnsi="Arial"/>
          <w:sz w:val="18"/>
          <w:szCs w:val="18"/>
        </w:rPr>
        <w:t xml:space="preserve"> to determine the hors</w:t>
      </w:r>
      <w:r>
        <w:rPr>
          <w:rFonts w:ascii="Arial" w:hAnsi="Arial"/>
          <w:sz w:val="18"/>
          <w:szCs w:val="18"/>
        </w:rPr>
        <w:t>e domestication process.</w:t>
      </w:r>
    </w:p>
    <w:p w:rsidR="00EC05E7" w:rsidRDefault="0000554D" w:rsidP="00BC7A0F">
      <w:pPr>
        <w:spacing w:after="0" w:line="252" w:lineRule="auto"/>
        <w:ind w:right="123"/>
        <w:rPr>
          <w:rFonts w:ascii="Arial" w:eastAsia="Arial" w:hAnsi="Arial" w:cs="Arial"/>
          <w:sz w:val="18"/>
          <w:szCs w:val="18"/>
        </w:rPr>
      </w:pPr>
      <w:proofErr w:type="gramStart"/>
      <w:r>
        <w:rPr>
          <w:rFonts w:ascii="Arial" w:hAnsi="Arial"/>
          <w:sz w:val="18"/>
          <w:szCs w:val="18"/>
        </w:rPr>
        <w:t>Similar to</w:t>
      </w:r>
      <w:proofErr w:type="gramEnd"/>
      <w:r>
        <w:rPr>
          <w:rFonts w:ascii="Arial" w:hAnsi="Arial"/>
          <w:sz w:val="18"/>
          <w:szCs w:val="18"/>
        </w:rPr>
        <w:t xml:space="preserve"> the </w:t>
      </w:r>
      <w:proofErr w:type="spellStart"/>
      <w:r>
        <w:rPr>
          <w:rFonts w:ascii="Arial" w:hAnsi="Arial"/>
          <w:sz w:val="18"/>
          <w:szCs w:val="18"/>
        </w:rPr>
        <w:t>Konik</w:t>
      </w:r>
      <w:proofErr w:type="spellEnd"/>
      <w:r>
        <w:rPr>
          <w:rFonts w:ascii="Arial" w:hAnsi="Arial"/>
          <w:sz w:val="18"/>
          <w:szCs w:val="18"/>
        </w:rPr>
        <w:t xml:space="preserve">, by its size and appearance the </w:t>
      </w:r>
      <w:proofErr w:type="spellStart"/>
      <w:r>
        <w:rPr>
          <w:rFonts w:ascii="Arial" w:hAnsi="Arial"/>
          <w:sz w:val="18"/>
          <w:szCs w:val="18"/>
        </w:rPr>
        <w:t>BMH</w:t>
      </w:r>
      <w:proofErr w:type="spellEnd"/>
      <w:r>
        <w:rPr>
          <w:rFonts w:ascii="Arial" w:hAnsi="Arial"/>
          <w:sz w:val="18"/>
          <w:szCs w:val="18"/>
        </w:rPr>
        <w:t xml:space="preserve"> belongs to the group of small horses.  Many authors describe it as a horse of strong and</w:t>
      </w:r>
      <w:r w:rsidR="001C55A4">
        <w:rPr>
          <w:rFonts w:ascii="Arial" w:hAnsi="Arial"/>
          <w:sz w:val="18"/>
          <w:szCs w:val="18"/>
        </w:rPr>
        <w:t xml:space="preserve"> </w:t>
      </w:r>
      <w:r>
        <w:rPr>
          <w:rFonts w:ascii="Arial" w:hAnsi="Arial"/>
          <w:sz w:val="18"/>
          <w:szCs w:val="18"/>
        </w:rPr>
        <w:t xml:space="preserve">robust construction, of excellent health and stamina, excellently adapted to a wide range of purposes, as a result mainly of natural as well as planned selection through the centuries. Over the millennia, the genotype of the </w:t>
      </w:r>
      <w:proofErr w:type="spellStart"/>
      <w:r>
        <w:rPr>
          <w:rFonts w:ascii="Arial" w:hAnsi="Arial"/>
          <w:sz w:val="18"/>
          <w:szCs w:val="18"/>
        </w:rPr>
        <w:t>BMH</w:t>
      </w:r>
      <w:proofErr w:type="spellEnd"/>
      <w:r>
        <w:rPr>
          <w:rFonts w:ascii="Arial" w:hAnsi="Arial"/>
          <w:sz w:val="18"/>
          <w:szCs w:val="18"/>
        </w:rPr>
        <w:t xml:space="preserve"> has preserved the diversity</w:t>
      </w:r>
      <w:r>
        <w:rPr>
          <w:rFonts w:ascii="Arial" w:hAnsi="Arial"/>
          <w:sz w:val="18"/>
          <w:szCs w:val="18"/>
        </w:rPr>
        <w:t xml:space="preserve"> of native genes from ancestors. Despite the evidence about various primitive markings found in the </w:t>
      </w:r>
      <w:proofErr w:type="spellStart"/>
      <w:r>
        <w:rPr>
          <w:rFonts w:ascii="Arial" w:hAnsi="Arial"/>
          <w:sz w:val="18"/>
          <w:szCs w:val="18"/>
        </w:rPr>
        <w:t>BMH</w:t>
      </w:r>
      <w:proofErr w:type="spellEnd"/>
      <w:r>
        <w:rPr>
          <w:rFonts w:ascii="Arial" w:hAnsi="Arial"/>
          <w:sz w:val="18"/>
          <w:szCs w:val="18"/>
        </w:rPr>
        <w:t>, it is still not known well-enough in the world</w:t>
      </w:r>
      <w:r w:rsidR="00BC7A0F">
        <w:rPr>
          <w:rFonts w:ascii="Arial" w:hAnsi="Arial"/>
          <w:sz w:val="18"/>
          <w:szCs w:val="18"/>
        </w:rPr>
        <w:t xml:space="preserve"> </w:t>
      </w:r>
      <w:r>
        <w:rPr>
          <w:rFonts w:ascii="Arial" w:hAnsi="Arial"/>
          <w:sz w:val="18"/>
          <w:szCs w:val="18"/>
        </w:rPr>
        <w:t>as an important link to discover the differences between wild and domestic horses.</w:t>
      </w:r>
    </w:p>
    <w:p w:rsidR="00EC05E7" w:rsidRDefault="0000554D" w:rsidP="00BA5E86">
      <w:pPr>
        <w:spacing w:after="0" w:line="240" w:lineRule="auto"/>
        <w:ind w:right="123"/>
        <w:rPr>
          <w:sz w:val="14"/>
          <w:szCs w:val="14"/>
        </w:rPr>
      </w:pPr>
      <w:r>
        <w:rPr>
          <w:rFonts w:ascii="Arial" w:hAnsi="Arial"/>
          <w:sz w:val="18"/>
          <w:szCs w:val="18"/>
        </w:rPr>
        <w:t xml:space="preserve">A research team from </w:t>
      </w:r>
      <w:r>
        <w:rPr>
          <w:rFonts w:ascii="Arial" w:hAnsi="Arial"/>
          <w:sz w:val="18"/>
          <w:szCs w:val="18"/>
        </w:rPr>
        <w:t>the Netherlands and</w:t>
      </w:r>
      <w:r w:rsidR="00BA5E86">
        <w:rPr>
          <w:rFonts w:ascii="Arial" w:hAnsi="Arial"/>
          <w:sz w:val="18"/>
          <w:szCs w:val="18"/>
        </w:rPr>
        <w:t xml:space="preserve"> </w:t>
      </w:r>
      <w:r>
        <w:rPr>
          <w:rFonts w:ascii="Arial" w:hAnsi="Arial"/>
          <w:sz w:val="18"/>
          <w:szCs w:val="18"/>
        </w:rPr>
        <w:t>Australia studied the Bosnian Mountain Horse</w:t>
      </w:r>
      <w:r w:rsidR="00BA5E86">
        <w:rPr>
          <w:rFonts w:ascii="Arial" w:hAnsi="Arial"/>
          <w:sz w:val="18"/>
          <w:szCs w:val="18"/>
        </w:rPr>
        <w:t xml:space="preserve"> </w:t>
      </w:r>
      <w:r>
        <w:rPr>
          <w:rFonts w:ascii="Arial" w:hAnsi="Arial"/>
          <w:sz w:val="18"/>
          <w:szCs w:val="18"/>
        </w:rPr>
        <w:t xml:space="preserve">at the </w:t>
      </w:r>
      <w:proofErr w:type="spellStart"/>
      <w:r>
        <w:rPr>
          <w:rFonts w:ascii="Arial" w:hAnsi="Arial"/>
          <w:sz w:val="18"/>
          <w:szCs w:val="18"/>
        </w:rPr>
        <w:t>Planido</w:t>
      </w:r>
      <w:proofErr w:type="spellEnd"/>
      <w:r>
        <w:rPr>
          <w:rFonts w:ascii="Arial" w:hAnsi="Arial"/>
          <w:sz w:val="18"/>
          <w:szCs w:val="18"/>
        </w:rPr>
        <w:t xml:space="preserve"> stud (</w:t>
      </w:r>
      <w:proofErr w:type="spellStart"/>
      <w:r>
        <w:rPr>
          <w:rFonts w:ascii="Arial" w:hAnsi="Arial"/>
          <w:sz w:val="18"/>
          <w:szCs w:val="18"/>
        </w:rPr>
        <w:t>ergela</w:t>
      </w:r>
      <w:proofErr w:type="spellEnd"/>
      <w:r>
        <w:rPr>
          <w:rFonts w:ascii="Arial" w:hAnsi="Arial"/>
          <w:sz w:val="18"/>
          <w:szCs w:val="18"/>
        </w:rPr>
        <w:t>). This research team is currently researching the primitive traits that can be found</w:t>
      </w:r>
      <w:r w:rsidR="001C55A4">
        <w:rPr>
          <w:rFonts w:ascii="Arial" w:hAnsi="Arial"/>
          <w:sz w:val="18"/>
          <w:szCs w:val="18"/>
        </w:rPr>
        <w:t xml:space="preserve"> </w:t>
      </w:r>
      <w:r>
        <w:rPr>
          <w:rFonts w:ascii="Arial" w:hAnsi="Arial"/>
          <w:sz w:val="18"/>
          <w:szCs w:val="18"/>
        </w:rPr>
        <w:t xml:space="preserve">in the Equus genus, such as </w:t>
      </w:r>
      <w:r>
        <w:rPr>
          <w:rFonts w:ascii="Arial" w:hAnsi="Arial"/>
          <w:sz w:val="18"/>
          <w:szCs w:val="18"/>
        </w:rPr>
        <w:t xml:space="preserve">the </w:t>
      </w:r>
      <w:proofErr w:type="spellStart"/>
      <w:r>
        <w:rPr>
          <w:rFonts w:ascii="Arial" w:hAnsi="Arial"/>
          <w:sz w:val="18"/>
          <w:szCs w:val="18"/>
        </w:rPr>
        <w:t>Przewalskii</w:t>
      </w:r>
      <w:proofErr w:type="spellEnd"/>
      <w:r>
        <w:rPr>
          <w:rFonts w:ascii="Arial" w:hAnsi="Arial"/>
          <w:sz w:val="18"/>
          <w:szCs w:val="18"/>
        </w:rPr>
        <w:t xml:space="preserve"> horse, donkey, zebra, </w:t>
      </w:r>
      <w:proofErr w:type="spellStart"/>
      <w:r>
        <w:rPr>
          <w:rFonts w:ascii="Arial" w:hAnsi="Arial"/>
          <w:sz w:val="18"/>
          <w:szCs w:val="18"/>
        </w:rPr>
        <w:t>Konik</w:t>
      </w:r>
      <w:proofErr w:type="spellEnd"/>
      <w:r>
        <w:rPr>
          <w:rFonts w:ascii="Arial" w:hAnsi="Arial"/>
          <w:sz w:val="18"/>
          <w:szCs w:val="18"/>
        </w:rPr>
        <w:t xml:space="preserve"> and </w:t>
      </w:r>
      <w:r>
        <w:rPr>
          <w:rFonts w:ascii="Arial" w:hAnsi="Arial"/>
          <w:sz w:val="18"/>
          <w:szCs w:val="18"/>
        </w:rPr>
        <w:t xml:space="preserve">the </w:t>
      </w:r>
      <w:proofErr w:type="spellStart"/>
      <w:r>
        <w:rPr>
          <w:rFonts w:ascii="Arial" w:hAnsi="Arial"/>
          <w:sz w:val="18"/>
          <w:szCs w:val="18"/>
        </w:rPr>
        <w:t>Yonaguni</w:t>
      </w:r>
      <w:proofErr w:type="spellEnd"/>
      <w:r>
        <w:rPr>
          <w:rFonts w:ascii="Arial" w:hAnsi="Arial"/>
          <w:sz w:val="18"/>
          <w:szCs w:val="18"/>
        </w:rPr>
        <w:t xml:space="preserve"> Pony (these group were researched until now). Until now, 10 breeds of the domestic horse (control group) and primitive horse breeds - among them the Bosnian Mountain Horse - were compared. The research is in its initial phase,</w:t>
      </w:r>
      <w:r w:rsidR="001C55A4">
        <w:rPr>
          <w:rFonts w:ascii="Arial" w:hAnsi="Arial"/>
          <w:sz w:val="18"/>
          <w:szCs w:val="18"/>
        </w:rPr>
        <w:t xml:space="preserve"> </w:t>
      </w:r>
      <w:r>
        <w:rPr>
          <w:rFonts w:ascii="Arial" w:hAnsi="Arial"/>
          <w:sz w:val="18"/>
          <w:szCs w:val="18"/>
        </w:rPr>
        <w:t>but in the pheno</w:t>
      </w:r>
      <w:r>
        <w:rPr>
          <w:rFonts w:ascii="Arial" w:hAnsi="Arial"/>
          <w:sz w:val="18"/>
          <w:szCs w:val="18"/>
        </w:rPr>
        <w:t xml:space="preserve">type presentation and study of </w:t>
      </w:r>
      <w:proofErr w:type="spellStart"/>
      <w:r>
        <w:rPr>
          <w:rFonts w:ascii="Arial" w:hAnsi="Arial"/>
          <w:sz w:val="18"/>
          <w:szCs w:val="18"/>
        </w:rPr>
        <w:t>BMH</w:t>
      </w:r>
      <w:proofErr w:type="spellEnd"/>
      <w:r>
        <w:rPr>
          <w:rFonts w:ascii="Arial" w:hAnsi="Arial"/>
          <w:sz w:val="18"/>
          <w:szCs w:val="18"/>
        </w:rPr>
        <w:t xml:space="preserve">, the scientists found differences in the splint bones </w:t>
      </w:r>
      <w:proofErr w:type="gramStart"/>
      <w:r>
        <w:rPr>
          <w:rFonts w:ascii="Arial" w:hAnsi="Arial"/>
          <w:sz w:val="18"/>
          <w:szCs w:val="18"/>
        </w:rPr>
        <w:t>similar to</w:t>
      </w:r>
      <w:proofErr w:type="gramEnd"/>
      <w:r>
        <w:rPr>
          <w:rFonts w:ascii="Arial" w:hAnsi="Arial"/>
          <w:sz w:val="18"/>
          <w:szCs w:val="18"/>
        </w:rPr>
        <w:t xml:space="preserve"> the Polish </w:t>
      </w:r>
      <w:proofErr w:type="spellStart"/>
      <w:r>
        <w:rPr>
          <w:rFonts w:ascii="Arial" w:hAnsi="Arial"/>
          <w:sz w:val="18"/>
          <w:szCs w:val="18"/>
        </w:rPr>
        <w:t>Koniks</w:t>
      </w:r>
      <w:proofErr w:type="spellEnd"/>
      <w:r>
        <w:rPr>
          <w:rFonts w:ascii="Arial" w:hAnsi="Arial"/>
          <w:sz w:val="18"/>
          <w:szCs w:val="18"/>
        </w:rPr>
        <w:t xml:space="preserve">. In domestic horses, a symmetry of both splint bones can be observed. In </w:t>
      </w:r>
      <w:proofErr w:type="spellStart"/>
      <w:r>
        <w:rPr>
          <w:rFonts w:ascii="Arial" w:hAnsi="Arial"/>
          <w:sz w:val="18"/>
          <w:szCs w:val="18"/>
        </w:rPr>
        <w:t>Koniks</w:t>
      </w:r>
      <w:proofErr w:type="spellEnd"/>
      <w:r>
        <w:rPr>
          <w:rFonts w:ascii="Arial" w:hAnsi="Arial"/>
          <w:sz w:val="18"/>
          <w:szCs w:val="18"/>
        </w:rPr>
        <w:t>, the second splint bone</w:t>
      </w:r>
      <w:r w:rsidR="001C55A4">
        <w:rPr>
          <w:rFonts w:ascii="Arial" w:hAnsi="Arial"/>
          <w:sz w:val="18"/>
          <w:szCs w:val="18"/>
        </w:rPr>
        <w:t xml:space="preserve"> </w:t>
      </w:r>
      <w:r>
        <w:rPr>
          <w:rFonts w:ascii="Arial" w:hAnsi="Arial"/>
          <w:sz w:val="18"/>
          <w:szCs w:val="18"/>
        </w:rPr>
        <w:t>was longer than the fourth one. Th</w:t>
      </w:r>
      <w:r>
        <w:rPr>
          <w:rFonts w:ascii="Arial" w:hAnsi="Arial"/>
          <w:sz w:val="18"/>
          <w:szCs w:val="18"/>
        </w:rPr>
        <w:t xml:space="preserve">e results will be published soon as scientific research and will present the already presumed rarity of the </w:t>
      </w:r>
      <w:proofErr w:type="spellStart"/>
      <w:r>
        <w:rPr>
          <w:rFonts w:ascii="Arial" w:hAnsi="Arial"/>
          <w:sz w:val="18"/>
          <w:szCs w:val="18"/>
        </w:rPr>
        <w:t>BMH</w:t>
      </w:r>
      <w:proofErr w:type="spellEnd"/>
      <w:r>
        <w:rPr>
          <w:rFonts w:ascii="Arial" w:hAnsi="Arial"/>
          <w:sz w:val="18"/>
          <w:szCs w:val="18"/>
        </w:rPr>
        <w:t xml:space="preserve"> breed. Functional studies in horses shows that the third metacarpal bone supports and carries most of the weight; while the second metacarpal </w:t>
      </w:r>
      <w:r>
        <w:rPr>
          <w:rFonts w:ascii="Arial" w:hAnsi="Arial"/>
          <w:sz w:val="18"/>
          <w:szCs w:val="18"/>
        </w:rPr>
        <w:t>b</w:t>
      </w:r>
      <w:r>
        <w:rPr>
          <w:rFonts w:ascii="Arial" w:hAnsi="Arial"/>
          <w:sz w:val="18"/>
          <w:szCs w:val="18"/>
        </w:rPr>
        <w:t>one supports the inner, and the fourth metacarpal the side part of the wrist or foot. In addition, the second and fourth metacarpal support the third in torsion, as they counteract the bending of the wrist or foot. Probably, in the domestic horse the reduc</w:t>
      </w:r>
      <w:r>
        <w:rPr>
          <w:rFonts w:ascii="Arial" w:hAnsi="Arial"/>
          <w:sz w:val="18"/>
          <w:szCs w:val="18"/>
        </w:rPr>
        <w:t>tion of the outer and inner metacarpal bone and the prolongation of the middle one was important to increase the speed, while decreasing the stability and firmness of the limb. This at the same time reduced the energy consumption in movement</w:t>
      </w:r>
      <w:r w:rsidR="001C55A4">
        <w:rPr>
          <w:rFonts w:ascii="Arial" w:hAnsi="Arial"/>
          <w:sz w:val="18"/>
          <w:szCs w:val="18"/>
        </w:rPr>
        <w:t xml:space="preserve"> </w:t>
      </w:r>
      <w:r>
        <w:rPr>
          <w:rFonts w:ascii="Arial" w:hAnsi="Arial"/>
          <w:sz w:val="18"/>
          <w:szCs w:val="18"/>
        </w:rPr>
        <w:t>due to the red</w:t>
      </w:r>
      <w:r>
        <w:rPr>
          <w:rFonts w:ascii="Arial" w:hAnsi="Arial"/>
          <w:sz w:val="18"/>
          <w:szCs w:val="18"/>
        </w:rPr>
        <w:t xml:space="preserve">uced weight of the limb. The increased stability of the limb </w:t>
      </w:r>
      <w:r>
        <w:rPr>
          <w:rFonts w:ascii="Arial" w:hAnsi="Arial"/>
          <w:sz w:val="18"/>
          <w:szCs w:val="18"/>
        </w:rPr>
        <w:t xml:space="preserve">and weight carrying was a major evolutionary advancement in the ancestor of the Bosnian mountain horse and </w:t>
      </w:r>
      <w:proofErr w:type="spellStart"/>
      <w:r>
        <w:rPr>
          <w:rFonts w:ascii="Arial" w:hAnsi="Arial"/>
          <w:sz w:val="18"/>
          <w:szCs w:val="18"/>
        </w:rPr>
        <w:t>Konik</w:t>
      </w:r>
      <w:proofErr w:type="spellEnd"/>
      <w:r>
        <w:rPr>
          <w:rFonts w:ascii="Arial" w:hAnsi="Arial"/>
          <w:sz w:val="18"/>
          <w:szCs w:val="18"/>
        </w:rPr>
        <w:t>.</w:t>
      </w:r>
      <w:r w:rsidR="001C55A4">
        <w:rPr>
          <w:rFonts w:ascii="Arial" w:hAnsi="Arial"/>
          <w:sz w:val="18"/>
          <w:szCs w:val="18"/>
        </w:rPr>
        <w:t xml:space="preserve"> </w:t>
      </w:r>
    </w:p>
    <w:p w:rsidR="00EC05E7" w:rsidRDefault="00EC05E7">
      <w:pPr>
        <w:spacing w:after="0" w:line="200" w:lineRule="exact"/>
        <w:rPr>
          <w:sz w:val="20"/>
          <w:szCs w:val="20"/>
        </w:rPr>
      </w:pPr>
    </w:p>
    <w:p w:rsidR="00BC7A0F" w:rsidRDefault="00BC7A0F">
      <w:pPr>
        <w:spacing w:after="0" w:line="200" w:lineRule="exact"/>
        <w:rPr>
          <w:sz w:val="20"/>
          <w:szCs w:val="20"/>
        </w:rPr>
      </w:pPr>
      <w:bookmarkStart w:id="0" w:name="_GoBack"/>
      <w:bookmarkEnd w:id="0"/>
    </w:p>
    <w:p w:rsidR="00EC05E7" w:rsidRDefault="0000554D" w:rsidP="00BC7A0F">
      <w:pPr>
        <w:spacing w:before="31" w:after="0" w:line="250" w:lineRule="auto"/>
        <w:ind w:left="110" w:right="7211"/>
        <w:rPr>
          <w:rFonts w:ascii="Arial" w:eastAsia="Arial" w:hAnsi="Arial" w:cs="Arial"/>
          <w:sz w:val="18"/>
          <w:szCs w:val="18"/>
        </w:rPr>
      </w:pPr>
      <w:r>
        <w:lastRenderedPageBreak/>
        <w:pict>
          <v:group id="1648247" o:spid="_x0000_s1032" style="position:absolute;left:0;text-align:left;margin-left:264.05pt;margin-top:4pt;width:331.2pt;height:289.5pt;z-index:-251655680;mso-position-horizontal-relative:page" coordorigin="4416,80" coordsize="7489,7002">
            <v:shape id="1648501" o:spid="_x0000_s1035" type="#_x0000_t75" style="position:absolute;left:4426;top:80;width:7479;height:6992">
              <v:imagedata r:id="rId13" o:title=""/>
            </v:shape>
            <v:group id="1648643" o:spid="_x0000_s1033" style="position:absolute;left:4426;top:6649;width:7479;height:423" coordorigin="4426,6649" coordsize="7479,423">
              <v:shape id="1648764" o:spid="_x0000_s1034" style="position:absolute;left:4426;top:6649;width:7479;height:423" coordorigin="4426,6649" coordsize="7479,423" path="m4426,7072r7480,l11906,6649r-7480,l4426,7072e" fillcolor="#5f605d" stroked="f">
                <v:path arrowok="t"/>
              </v:shape>
            </v:group>
            <w10:wrap anchorx="page"/>
          </v:group>
        </w:pict>
      </w:r>
      <w:r>
        <w:rPr>
          <w:rFonts w:ascii="Arial" w:hAnsi="Arial"/>
          <w:sz w:val="18"/>
          <w:szCs w:val="18"/>
        </w:rPr>
        <w:t>As a critically endangered breed (</w:t>
      </w:r>
      <w:r w:rsidR="00BA5E86">
        <w:rPr>
          <w:rFonts w:ascii="Arial" w:hAnsi="Arial"/>
          <w:sz w:val="18"/>
          <w:szCs w:val="18"/>
        </w:rPr>
        <w:t>fewer</w:t>
      </w:r>
      <w:r>
        <w:rPr>
          <w:rFonts w:ascii="Arial" w:hAnsi="Arial"/>
          <w:sz w:val="18"/>
          <w:szCs w:val="18"/>
        </w:rPr>
        <w:t xml:space="preserve"> than 150 horses in the world </w:t>
      </w:r>
      <w:proofErr w:type="gramStart"/>
      <w:r>
        <w:rPr>
          <w:rFonts w:ascii="Arial" w:hAnsi="Arial"/>
          <w:sz w:val="18"/>
          <w:szCs w:val="18"/>
        </w:rPr>
        <w:t>at the moment</w:t>
      </w:r>
      <w:proofErr w:type="gramEnd"/>
      <w:r>
        <w:rPr>
          <w:rFonts w:ascii="Arial" w:hAnsi="Arial"/>
          <w:sz w:val="18"/>
          <w:szCs w:val="18"/>
        </w:rPr>
        <w:t>) it is essential</w:t>
      </w:r>
      <w:r w:rsidR="00BC7A0F">
        <w:rPr>
          <w:rFonts w:ascii="Arial" w:hAnsi="Arial"/>
          <w:sz w:val="18"/>
          <w:szCs w:val="18"/>
        </w:rPr>
        <w:t xml:space="preserve"> </w:t>
      </w:r>
      <w:r>
        <w:rPr>
          <w:rFonts w:ascii="Arial" w:hAnsi="Arial"/>
          <w:sz w:val="18"/>
          <w:szCs w:val="18"/>
        </w:rPr>
        <w:t xml:space="preserve">to preserve the </w:t>
      </w:r>
      <w:proofErr w:type="spellStart"/>
      <w:r>
        <w:rPr>
          <w:rFonts w:ascii="Arial" w:hAnsi="Arial"/>
          <w:sz w:val="18"/>
          <w:szCs w:val="18"/>
        </w:rPr>
        <w:t>BMH</w:t>
      </w:r>
      <w:proofErr w:type="spellEnd"/>
      <w:r>
        <w:rPr>
          <w:rFonts w:ascii="Arial" w:hAnsi="Arial"/>
          <w:sz w:val="18"/>
          <w:szCs w:val="18"/>
        </w:rPr>
        <w:t xml:space="preserve"> and with it also the primitive traits. This new and simple phenotype method can be a criterion for selection and the breeding programme i</w:t>
      </w:r>
      <w:r>
        <w:rPr>
          <w:rFonts w:ascii="Arial" w:hAnsi="Arial"/>
          <w:sz w:val="18"/>
          <w:szCs w:val="18"/>
        </w:rPr>
        <w:t xml:space="preserve">n </w:t>
      </w:r>
      <w:proofErr w:type="spellStart"/>
      <w:r>
        <w:rPr>
          <w:rFonts w:ascii="Arial" w:hAnsi="Arial"/>
          <w:sz w:val="18"/>
          <w:szCs w:val="18"/>
        </w:rPr>
        <w:t>BMH</w:t>
      </w:r>
      <w:proofErr w:type="spellEnd"/>
      <w:r>
        <w:rPr>
          <w:rFonts w:ascii="Arial" w:hAnsi="Arial"/>
          <w:sz w:val="18"/>
          <w:szCs w:val="18"/>
        </w:rPr>
        <w:t xml:space="preserve"> and other primitive horse breeds.</w:t>
      </w:r>
    </w:p>
    <w:p w:rsidR="00EC05E7" w:rsidRDefault="0000554D" w:rsidP="00BA5E86">
      <w:pPr>
        <w:spacing w:after="0" w:line="250" w:lineRule="auto"/>
        <w:ind w:left="110" w:right="7211"/>
        <w:rPr>
          <w:rFonts w:ascii="Arial" w:eastAsia="Arial" w:hAnsi="Arial" w:cs="Arial"/>
          <w:sz w:val="18"/>
          <w:szCs w:val="18"/>
        </w:rPr>
      </w:pPr>
      <w:r>
        <w:rPr>
          <w:rFonts w:ascii="Arial" w:hAnsi="Arial"/>
          <w:sz w:val="18"/>
          <w:szCs w:val="18"/>
        </w:rPr>
        <w:t xml:space="preserve">Anatomic and genetic research of </w:t>
      </w:r>
      <w:proofErr w:type="spellStart"/>
      <w:r>
        <w:rPr>
          <w:rFonts w:ascii="Arial" w:hAnsi="Arial"/>
          <w:sz w:val="18"/>
          <w:szCs w:val="18"/>
        </w:rPr>
        <w:t>BMH</w:t>
      </w:r>
      <w:proofErr w:type="spellEnd"/>
      <w:r>
        <w:rPr>
          <w:rFonts w:ascii="Arial" w:hAnsi="Arial"/>
          <w:sz w:val="18"/>
          <w:szCs w:val="18"/>
        </w:rPr>
        <w:t xml:space="preserve"> established the</w:t>
      </w:r>
      <w:r>
        <w:rPr>
          <w:rFonts w:ascii="Arial" w:hAnsi="Arial"/>
          <w:sz w:val="18"/>
          <w:szCs w:val="18"/>
        </w:rPr>
        <w:t xml:space="preserve"> extraordinary importance of this breed that can be considered one of the breeds preserving the traits of the ancestor. The importance of these existing primitive </w:t>
      </w:r>
      <w:r>
        <w:rPr>
          <w:rFonts w:ascii="Arial" w:hAnsi="Arial"/>
          <w:sz w:val="18"/>
          <w:szCs w:val="18"/>
        </w:rPr>
        <w:t xml:space="preserve">traits in </w:t>
      </w:r>
      <w:proofErr w:type="spellStart"/>
      <w:r>
        <w:rPr>
          <w:rFonts w:ascii="Arial" w:hAnsi="Arial"/>
          <w:sz w:val="18"/>
          <w:szCs w:val="18"/>
        </w:rPr>
        <w:t>BMH</w:t>
      </w:r>
      <w:proofErr w:type="spellEnd"/>
      <w:r>
        <w:rPr>
          <w:rFonts w:ascii="Arial" w:hAnsi="Arial"/>
          <w:sz w:val="18"/>
          <w:szCs w:val="18"/>
        </w:rPr>
        <w:t xml:space="preserve"> can be also a factor to further reduce the population. Often rarity and uniqueness are value too late, so we hope </w:t>
      </w:r>
      <w:r>
        <w:rPr>
          <w:rFonts w:ascii="Arial" w:hAnsi="Arial"/>
          <w:sz w:val="18"/>
          <w:szCs w:val="18"/>
        </w:rPr>
        <w:t>this will not apply to this horse which has served man so well in the past and which has passed the test of time.</w:t>
      </w:r>
    </w:p>
    <w:p w:rsidR="00EC05E7" w:rsidRDefault="00EC05E7" w:rsidP="00BA5E86">
      <w:pPr>
        <w:spacing w:before="16" w:after="0" w:line="200" w:lineRule="exact"/>
        <w:ind w:right="7211"/>
        <w:rPr>
          <w:sz w:val="20"/>
          <w:szCs w:val="20"/>
        </w:rPr>
      </w:pPr>
    </w:p>
    <w:p w:rsidR="00EC05E7" w:rsidRDefault="0000554D" w:rsidP="00BA5E86">
      <w:pPr>
        <w:spacing w:after="0" w:line="250" w:lineRule="auto"/>
        <w:ind w:left="110" w:right="7211"/>
        <w:rPr>
          <w:rFonts w:ascii="Arial" w:eastAsia="Arial" w:hAnsi="Arial" w:cs="Arial"/>
          <w:sz w:val="18"/>
          <w:szCs w:val="18"/>
        </w:rPr>
      </w:pPr>
      <w:r>
        <w:rPr>
          <w:rFonts w:ascii="Arial" w:hAnsi="Arial"/>
          <w:i/>
          <w:sz w:val="18"/>
          <w:szCs w:val="18"/>
        </w:rPr>
        <w:t>The Internat</w:t>
      </w:r>
      <w:r>
        <w:rPr>
          <w:rFonts w:ascii="Arial" w:hAnsi="Arial"/>
          <w:i/>
          <w:sz w:val="18"/>
          <w:szCs w:val="18"/>
        </w:rPr>
        <w:t xml:space="preserve">ional Association of Bosnian Mountain Horse Breeders would like to thank Sharon May- Davis from the University of England in Australia; </w:t>
      </w:r>
      <w:proofErr w:type="spellStart"/>
      <w:r>
        <w:rPr>
          <w:rFonts w:ascii="Arial" w:hAnsi="Arial"/>
          <w:i/>
          <w:sz w:val="18"/>
          <w:szCs w:val="18"/>
        </w:rPr>
        <w:t>Zefanja</w:t>
      </w:r>
      <w:proofErr w:type="spellEnd"/>
      <w:r>
        <w:rPr>
          <w:rFonts w:ascii="Arial" w:hAnsi="Arial"/>
          <w:i/>
          <w:sz w:val="18"/>
          <w:szCs w:val="18"/>
        </w:rPr>
        <w:t xml:space="preserve"> Vermeulen from Equine Studies, Tanja de Bode from </w:t>
      </w:r>
      <w:proofErr w:type="spellStart"/>
      <w:r w:rsidR="00BC7A0F">
        <w:rPr>
          <w:rFonts w:ascii="Arial" w:hAnsi="Arial"/>
          <w:i/>
          <w:sz w:val="18"/>
          <w:szCs w:val="18"/>
        </w:rPr>
        <w:t>F</w:t>
      </w:r>
      <w:r>
        <w:rPr>
          <w:rFonts w:ascii="Arial" w:hAnsi="Arial"/>
          <w:i/>
          <w:sz w:val="18"/>
          <w:szCs w:val="18"/>
        </w:rPr>
        <w:t>reenature</w:t>
      </w:r>
      <w:proofErr w:type="spellEnd"/>
      <w:r>
        <w:rPr>
          <w:rFonts w:ascii="Arial" w:hAnsi="Arial"/>
          <w:i/>
          <w:sz w:val="18"/>
          <w:szCs w:val="18"/>
        </w:rPr>
        <w:t xml:space="preserve">, Aldo </w:t>
      </w:r>
      <w:proofErr w:type="spellStart"/>
      <w:r>
        <w:rPr>
          <w:rFonts w:ascii="Arial" w:hAnsi="Arial"/>
          <w:i/>
          <w:sz w:val="18"/>
          <w:szCs w:val="18"/>
        </w:rPr>
        <w:t>Doveren</w:t>
      </w:r>
      <w:proofErr w:type="spellEnd"/>
      <w:r w:rsidR="00BC7A0F">
        <w:rPr>
          <w:rFonts w:ascii="Arial" w:hAnsi="Arial"/>
          <w:i/>
          <w:sz w:val="18"/>
          <w:szCs w:val="18"/>
        </w:rPr>
        <w:t xml:space="preserve"> </w:t>
      </w:r>
      <w:r>
        <w:rPr>
          <w:rFonts w:ascii="Arial" w:hAnsi="Arial"/>
          <w:i/>
          <w:sz w:val="18"/>
          <w:szCs w:val="18"/>
        </w:rPr>
        <w:t>from the Equine Veterinary Clinic and</w:t>
      </w:r>
      <w:r>
        <w:rPr>
          <w:rFonts w:ascii="Arial" w:hAnsi="Arial"/>
          <w:i/>
          <w:sz w:val="18"/>
          <w:szCs w:val="18"/>
        </w:rPr>
        <w:t xml:space="preserve"> Christie </w:t>
      </w:r>
      <w:proofErr w:type="spellStart"/>
      <w:r>
        <w:rPr>
          <w:rFonts w:ascii="Arial" w:hAnsi="Arial"/>
          <w:i/>
          <w:sz w:val="18"/>
          <w:szCs w:val="18"/>
        </w:rPr>
        <w:t>Dreessen</w:t>
      </w:r>
      <w:proofErr w:type="spellEnd"/>
      <w:r>
        <w:rPr>
          <w:rFonts w:ascii="Arial" w:hAnsi="Arial"/>
          <w:i/>
          <w:sz w:val="18"/>
          <w:szCs w:val="18"/>
        </w:rPr>
        <w:t xml:space="preserve"> from the Equine Dentistry Veterinary Centre in the Netherlands.</w:t>
      </w:r>
    </w:p>
    <w:p w:rsidR="00EC05E7" w:rsidRDefault="00EC05E7">
      <w:pPr>
        <w:spacing w:before="6" w:after="0" w:line="170" w:lineRule="exact"/>
        <w:rPr>
          <w:sz w:val="17"/>
          <w:szCs w:val="17"/>
        </w:rPr>
      </w:pPr>
    </w:p>
    <w:p w:rsidR="00EC05E7" w:rsidRDefault="00EC05E7">
      <w:pPr>
        <w:spacing w:after="0"/>
        <w:sectPr w:rsidR="00EC05E7">
          <w:pgSz w:w="11920" w:h="16840"/>
          <w:pgMar w:top="700" w:right="0" w:bottom="280" w:left="740" w:header="0" w:footer="64103" w:gutter="0"/>
          <w:cols w:space="720"/>
        </w:sectPr>
      </w:pPr>
    </w:p>
    <w:p w:rsidR="00EC05E7" w:rsidRDefault="0000554D">
      <w:pPr>
        <w:spacing w:before="35" w:after="0" w:line="240" w:lineRule="auto"/>
        <w:ind w:left="110" w:right="-20"/>
        <w:rPr>
          <w:rFonts w:ascii="Arial" w:eastAsia="Arial" w:hAnsi="Arial" w:cs="Arial"/>
          <w:sz w:val="16"/>
          <w:szCs w:val="16"/>
        </w:rPr>
      </w:pPr>
      <w:r>
        <w:rPr>
          <w:rFonts w:ascii="Arial" w:hAnsi="Arial"/>
          <w:i/>
          <w:sz w:val="16"/>
          <w:szCs w:val="16"/>
        </w:rPr>
        <w:t xml:space="preserve">Assist. prof. Dr </w:t>
      </w:r>
      <w:r>
        <w:rPr>
          <w:rFonts w:ascii="Arial" w:hAnsi="Arial"/>
          <w:b/>
          <w:bCs/>
          <w:i/>
          <w:sz w:val="16"/>
          <w:szCs w:val="16"/>
        </w:rPr>
        <w:t xml:space="preserve">Matjaž </w:t>
      </w:r>
      <w:proofErr w:type="spellStart"/>
      <w:r>
        <w:rPr>
          <w:rFonts w:ascii="Arial" w:hAnsi="Arial"/>
          <w:b/>
          <w:bCs/>
          <w:i/>
          <w:sz w:val="16"/>
          <w:szCs w:val="16"/>
        </w:rPr>
        <w:t>Mesarič</w:t>
      </w:r>
      <w:proofErr w:type="spellEnd"/>
      <w:r>
        <w:rPr>
          <w:rFonts w:ascii="Arial" w:hAnsi="Arial"/>
          <w:i/>
          <w:sz w:val="16"/>
          <w:szCs w:val="16"/>
        </w:rPr>
        <w:t xml:space="preserve">, </w:t>
      </w:r>
      <w:proofErr w:type="spellStart"/>
      <w:r>
        <w:rPr>
          <w:rFonts w:ascii="Arial" w:hAnsi="Arial"/>
          <w:i/>
          <w:sz w:val="16"/>
          <w:szCs w:val="16"/>
        </w:rPr>
        <w:t>DVM</w:t>
      </w:r>
      <w:proofErr w:type="spellEnd"/>
      <w:r>
        <w:rPr>
          <w:rFonts w:ascii="Arial" w:hAnsi="Arial"/>
          <w:i/>
          <w:sz w:val="16"/>
          <w:szCs w:val="16"/>
        </w:rPr>
        <w:t xml:space="preserve">  </w:t>
      </w:r>
    </w:p>
    <w:p w:rsidR="00EC05E7" w:rsidRDefault="0000554D">
      <w:pPr>
        <w:spacing w:before="8" w:after="0" w:line="250" w:lineRule="auto"/>
        <w:ind w:left="110" w:right="-48"/>
        <w:rPr>
          <w:rFonts w:ascii="Arial" w:eastAsia="Arial" w:hAnsi="Arial" w:cs="Arial"/>
          <w:sz w:val="16"/>
          <w:szCs w:val="16"/>
        </w:rPr>
      </w:pPr>
      <w:r>
        <w:rPr>
          <w:rFonts w:ascii="Arial" w:hAnsi="Arial"/>
          <w:i/>
          <w:sz w:val="16"/>
          <w:szCs w:val="16"/>
        </w:rPr>
        <w:t>Expert Leader of the breeding program for the Bosnian Mountain Horse</w:t>
      </w:r>
    </w:p>
    <w:p w:rsidR="00EC05E7" w:rsidRDefault="0000554D">
      <w:pPr>
        <w:spacing w:after="0" w:line="200" w:lineRule="exact"/>
        <w:rPr>
          <w:sz w:val="20"/>
          <w:szCs w:val="20"/>
        </w:rPr>
      </w:pPr>
      <w:r>
        <w:br w:type="column"/>
      </w:r>
    </w:p>
    <w:p w:rsidR="00EC05E7" w:rsidRDefault="00EC05E7">
      <w:pPr>
        <w:spacing w:after="0" w:line="200" w:lineRule="exact"/>
        <w:rPr>
          <w:sz w:val="20"/>
          <w:szCs w:val="20"/>
        </w:rPr>
      </w:pPr>
    </w:p>
    <w:p w:rsidR="00EC05E7" w:rsidRDefault="00EC05E7">
      <w:pPr>
        <w:spacing w:before="11" w:after="0" w:line="200" w:lineRule="exact"/>
        <w:rPr>
          <w:sz w:val="20"/>
          <w:szCs w:val="20"/>
        </w:rPr>
      </w:pPr>
    </w:p>
    <w:p w:rsidR="00EC05E7" w:rsidRDefault="0000554D">
      <w:pPr>
        <w:spacing w:after="0" w:line="253" w:lineRule="auto"/>
        <w:ind w:right="1468"/>
        <w:rPr>
          <w:rFonts w:ascii="Arial" w:eastAsia="Arial" w:hAnsi="Arial" w:cs="Arial"/>
          <w:sz w:val="17"/>
          <w:szCs w:val="17"/>
        </w:rPr>
      </w:pPr>
      <w:r>
        <w:rPr>
          <w:rFonts w:ascii="Arial" w:hAnsi="Arial"/>
          <w:b/>
          <w:bCs/>
          <w:i/>
          <w:color w:val="FFFFFF"/>
          <w:sz w:val="17"/>
          <w:szCs w:val="17"/>
        </w:rPr>
        <w:t xml:space="preserve">Determining the difference in splint bone length on the front and hind legs through the skin in Bosnian Mountain Horses. (Photo: Anton </w:t>
      </w:r>
      <w:proofErr w:type="spellStart"/>
      <w:r>
        <w:rPr>
          <w:rFonts w:ascii="Arial" w:hAnsi="Arial"/>
          <w:b/>
          <w:bCs/>
          <w:i/>
          <w:color w:val="FFFFFF"/>
          <w:sz w:val="17"/>
          <w:szCs w:val="17"/>
        </w:rPr>
        <w:t>Dolinšek</w:t>
      </w:r>
      <w:proofErr w:type="spellEnd"/>
      <w:r>
        <w:rPr>
          <w:rFonts w:ascii="Arial" w:hAnsi="Arial"/>
          <w:b/>
          <w:bCs/>
          <w:i/>
          <w:color w:val="FFFFFF"/>
          <w:sz w:val="17"/>
          <w:szCs w:val="17"/>
        </w:rPr>
        <w:t>)</w:t>
      </w:r>
    </w:p>
    <w:p w:rsidR="00EC05E7" w:rsidRDefault="00EC05E7">
      <w:pPr>
        <w:spacing w:after="0"/>
        <w:sectPr w:rsidR="00EC05E7">
          <w:type w:val="continuous"/>
          <w:pgSz w:w="11920" w:h="16840"/>
          <w:pgMar w:top="700" w:right="0" w:bottom="280" w:left="740" w:header="720" w:footer="720" w:gutter="0"/>
          <w:cols w:num="2" w:space="720" w:equalWidth="0">
            <w:col w:w="3408" w:space="335"/>
            <w:col w:w="7437"/>
          </w:cols>
        </w:sectPr>
      </w:pPr>
    </w:p>
    <w:p w:rsidR="00EC05E7" w:rsidRDefault="001C55A4">
      <w:pPr>
        <w:spacing w:after="0" w:line="200" w:lineRule="exact"/>
        <w:rPr>
          <w:sz w:val="20"/>
          <w:szCs w:val="20"/>
        </w:rPr>
      </w:pPr>
      <w:r>
        <w:pict>
          <v:group id="1862655" o:spid="_x0000_s1026" style="position:absolute;margin-left:42.5pt;margin-top:9.9pt;width:404.65pt;height:386.95pt;z-index:-251656704;mso-position-horizontal-relative:page" coordorigin="850,829" coordsize="5102,7739">
            <v:group id="1862902" o:spid="_x0000_s1030" style="position:absolute;left:860;top:839;width:5082;height:7719" coordorigin="860,839" coordsize="5082,7719">
              <v:shape id="1863021" o:spid="_x0000_s1031" style="position:absolute;left:860;top:839;width:5082;height:7719" coordorigin="860,839" coordsize="5082,7719" path="m860,8557r5083,l5943,839r-5083,l860,8557e" fillcolor="#e5e4e4" stroked="f">
                <v:path arrowok="t"/>
              </v:shape>
            </v:group>
            <v:group id="1863287" o:spid="_x0000_s1027" style="position:absolute;left:860;top:839;width:5082;height:7719" coordorigin="860,839" coordsize="5082,7719">
              <v:shape id="1863406" o:spid="_x0000_s1029" style="position:absolute;left:860;top:839;width:5082;height:7719" coordorigin="860,839" coordsize="5082,7719" path="m860,8557r5083,l5943,839r-5083,l860,8557xe" filled="f" strokecolor="#96999b" strokeweight="1pt">
                <v:path arrowok="t"/>
              </v:shape>
              <v:shape id="1863675" o:spid="_x0000_s1028" type="#_x0000_t75" style="position:absolute;left:3209;top:962;width:2611;height:7472">
                <v:imagedata r:id="rId14" o:title=""/>
              </v:shape>
            </v:group>
            <w10:wrap anchorx="page"/>
          </v:group>
        </w:pict>
      </w:r>
    </w:p>
    <w:p w:rsidR="00EC05E7" w:rsidRDefault="00EC05E7">
      <w:pPr>
        <w:spacing w:before="9" w:after="0" w:line="260" w:lineRule="exact"/>
        <w:rPr>
          <w:sz w:val="26"/>
          <w:szCs w:val="26"/>
        </w:rPr>
      </w:pPr>
    </w:p>
    <w:p w:rsidR="00EC05E7" w:rsidRDefault="0000554D" w:rsidP="001C55A4">
      <w:pPr>
        <w:spacing w:before="32" w:after="0" w:line="250" w:lineRule="auto"/>
        <w:ind w:left="244" w:right="8203"/>
        <w:rPr>
          <w:rFonts w:ascii="Arial" w:eastAsia="Arial" w:hAnsi="Arial" w:cs="Arial"/>
          <w:sz w:val="18"/>
          <w:szCs w:val="18"/>
        </w:rPr>
      </w:pPr>
      <w:r>
        <w:rPr>
          <w:rFonts w:ascii="Arial" w:hAnsi="Arial"/>
          <w:b/>
          <w:bCs/>
          <w:sz w:val="18"/>
          <w:szCs w:val="18"/>
        </w:rPr>
        <w:t>The transition from the ancestor with several toes to the horse with a single toe</w:t>
      </w:r>
      <w:r w:rsidR="001C55A4">
        <w:rPr>
          <w:rFonts w:ascii="Arial" w:hAnsi="Arial"/>
          <w:b/>
          <w:bCs/>
          <w:sz w:val="18"/>
          <w:szCs w:val="18"/>
        </w:rPr>
        <w:t xml:space="preserve"> </w:t>
      </w:r>
      <w:r>
        <w:rPr>
          <w:rFonts w:ascii="Arial" w:hAnsi="Arial"/>
          <w:b/>
          <w:bCs/>
          <w:sz w:val="18"/>
          <w:szCs w:val="18"/>
        </w:rPr>
        <w:t>shows that the lower part of the limb can be an important point of comparison between primitive and domestic horses.</w:t>
      </w:r>
    </w:p>
    <w:p w:rsidR="00EC05E7" w:rsidRDefault="0000554D" w:rsidP="001C55A4">
      <w:pPr>
        <w:spacing w:after="0" w:line="250" w:lineRule="auto"/>
        <w:ind w:left="244" w:right="7919"/>
        <w:rPr>
          <w:rFonts w:ascii="Arial" w:eastAsia="Arial" w:hAnsi="Arial" w:cs="Arial"/>
          <w:sz w:val="18"/>
          <w:szCs w:val="18"/>
        </w:rPr>
      </w:pPr>
      <w:r>
        <w:rPr>
          <w:rFonts w:ascii="Arial" w:hAnsi="Arial"/>
          <w:b/>
          <w:bCs/>
          <w:sz w:val="18"/>
          <w:szCs w:val="18"/>
        </w:rPr>
        <w:t>The horse has three metacarpal bones on the front and hind legs; out of these, only the third</w:t>
      </w:r>
      <w:r w:rsidR="001C55A4">
        <w:rPr>
          <w:rFonts w:ascii="Arial" w:hAnsi="Arial"/>
          <w:b/>
          <w:bCs/>
          <w:sz w:val="18"/>
          <w:szCs w:val="18"/>
        </w:rPr>
        <w:t xml:space="preserve"> </w:t>
      </w:r>
      <w:r>
        <w:rPr>
          <w:rFonts w:ascii="Arial" w:hAnsi="Arial"/>
          <w:b/>
          <w:bCs/>
          <w:sz w:val="18"/>
          <w:szCs w:val="18"/>
        </w:rPr>
        <w:t>metacarpal/metatarsal bone is better develop</w:t>
      </w:r>
      <w:r>
        <w:rPr>
          <w:rFonts w:ascii="Arial" w:hAnsi="Arial"/>
          <w:b/>
          <w:bCs/>
          <w:sz w:val="18"/>
          <w:szCs w:val="18"/>
        </w:rPr>
        <w:t>ed and equipped with phalanxes.  The second and fourth are stunted</w:t>
      </w:r>
      <w:r w:rsidR="001C55A4">
        <w:rPr>
          <w:rFonts w:ascii="Arial" w:hAnsi="Arial"/>
          <w:b/>
          <w:bCs/>
          <w:sz w:val="18"/>
          <w:szCs w:val="18"/>
        </w:rPr>
        <w:t xml:space="preserve"> </w:t>
      </w:r>
      <w:r>
        <w:rPr>
          <w:rFonts w:ascii="Arial" w:hAnsi="Arial"/>
          <w:b/>
          <w:bCs/>
          <w:sz w:val="18"/>
          <w:szCs w:val="18"/>
        </w:rPr>
        <w:t>stick bones lying at the sides of the third metacarpal bone. Due to its cylindrical shape, the third main metacarpal/metatarsal bone is called</w:t>
      </w:r>
      <w:r w:rsidR="001C55A4">
        <w:rPr>
          <w:rFonts w:ascii="Arial" w:hAnsi="Arial"/>
          <w:b/>
          <w:bCs/>
          <w:sz w:val="18"/>
          <w:szCs w:val="18"/>
        </w:rPr>
        <w:t xml:space="preserve"> </w:t>
      </w:r>
      <w:r>
        <w:rPr>
          <w:rFonts w:ascii="Arial" w:hAnsi="Arial"/>
          <w:b/>
          <w:bCs/>
          <w:sz w:val="18"/>
          <w:szCs w:val="18"/>
        </w:rPr>
        <w:t>also the cannon bone. The second and fourth ph</w:t>
      </w:r>
      <w:r>
        <w:rPr>
          <w:rFonts w:ascii="Arial" w:hAnsi="Arial"/>
          <w:b/>
          <w:bCs/>
          <w:sz w:val="18"/>
          <w:szCs w:val="18"/>
        </w:rPr>
        <w:t>alanx in horses are heavily stunted</w:t>
      </w:r>
      <w:r w:rsidR="001C55A4">
        <w:rPr>
          <w:rFonts w:ascii="Arial" w:hAnsi="Arial"/>
          <w:b/>
          <w:bCs/>
          <w:sz w:val="18"/>
          <w:szCs w:val="18"/>
        </w:rPr>
        <w:t xml:space="preserve"> </w:t>
      </w:r>
      <w:proofErr w:type="gramStart"/>
      <w:r>
        <w:rPr>
          <w:rFonts w:ascii="Arial" w:hAnsi="Arial"/>
          <w:b/>
          <w:bCs/>
          <w:sz w:val="18"/>
          <w:szCs w:val="18"/>
        </w:rPr>
        <w:t>and also</w:t>
      </w:r>
      <w:proofErr w:type="gramEnd"/>
      <w:r>
        <w:rPr>
          <w:rFonts w:ascii="Arial" w:hAnsi="Arial"/>
          <w:b/>
          <w:bCs/>
          <w:sz w:val="18"/>
          <w:szCs w:val="18"/>
        </w:rPr>
        <w:t xml:space="preserve"> called splint bones. The lower part of the splint bones is heavily stunted and button-shaped and can be felt through the skin in horses. </w:t>
      </w:r>
      <w:r>
        <w:rPr>
          <w:rFonts w:ascii="Arial" w:hAnsi="Arial"/>
          <w:b/>
          <w:bCs/>
          <w:sz w:val="18"/>
          <w:szCs w:val="18"/>
        </w:rPr>
        <w:t xml:space="preserve">The position of these buttons allows to simply determine the relative length of the splint bones on the front </w:t>
      </w:r>
      <w:r>
        <w:rPr>
          <w:rFonts w:ascii="Arial" w:hAnsi="Arial"/>
          <w:b/>
          <w:bCs/>
          <w:sz w:val="18"/>
          <w:szCs w:val="18"/>
        </w:rPr>
        <w:t>and back limbs.</w:t>
      </w:r>
    </w:p>
    <w:sectPr w:rsidR="00EC05E7">
      <w:type w:val="continuous"/>
      <w:pgSz w:w="11920" w:h="16840"/>
      <w:pgMar w:top="700" w:right="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554D" w:rsidRDefault="0000554D">
      <w:pPr>
        <w:spacing w:after="0" w:line="240" w:lineRule="auto"/>
      </w:pPr>
      <w:r>
        <w:separator/>
      </w:r>
    </w:p>
  </w:endnote>
  <w:endnote w:type="continuationSeparator" w:id="0">
    <w:p w:rsidR="0000554D" w:rsidRDefault="00005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554D" w:rsidRDefault="0000554D">
      <w:pPr>
        <w:spacing w:after="0" w:line="240" w:lineRule="auto"/>
      </w:pPr>
      <w:r>
        <w:separator/>
      </w:r>
    </w:p>
  </w:footnote>
  <w:footnote w:type="continuationSeparator" w:id="0">
    <w:p w:rsidR="0000554D" w:rsidRDefault="00005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E7" w:rsidRDefault="00BA5E86">
    <w:pPr>
      <w:spacing w:after="0" w:line="200" w:lineRule="exact"/>
      <w:rPr>
        <w:sz w:val="20"/>
        <w:szCs w:val="20"/>
      </w:rPr>
    </w:pPr>
    <w:r>
      <w:pict>
        <v:shapetype id="_x0000_t202" coordsize="21600,21600" o:spt="202" path="m,l,21600r21600,l21600,xe">
          <v:stroke joinstyle="miter"/>
          <v:path gradientshapeok="t" o:connecttype="rect"/>
        </v:shapetype>
        <v:shape id="2247" o:spid="_x0000_s2060" type="#_x0000_t202" style="position:absolute;margin-left:521.45pt;margin-top:18.35pt;width:59.5pt;height:18pt;z-index:-251661312;mso-position-horizontal-relative:page;mso-position-vertical-relative:page" filled="f" stroked="f">
          <v:textbox inset="0,0,0,0">
            <w:txbxContent>
              <w:p w:rsidR="00EC05E7" w:rsidRDefault="0000554D">
                <w:pPr>
                  <w:spacing w:after="0" w:line="340" w:lineRule="exact"/>
                  <w:ind w:left="20" w:right="-68"/>
                  <w:rPr>
                    <w:rFonts w:ascii="Times New Roman" w:eastAsia="Times New Roman" w:hAnsi="Times New Roman" w:cs="Times New Roman"/>
                    <w:sz w:val="32"/>
                    <w:szCs w:val="32"/>
                  </w:rPr>
                </w:pPr>
                <w:r>
                  <w:rPr>
                    <w:rFonts w:ascii="Times New Roman" w:hAnsi="Times New Roman"/>
                    <w:color w:val="58595B"/>
                    <w:sz w:val="32"/>
                    <w:szCs w:val="32"/>
                  </w:rPr>
                  <w:t>Breeding</w:t>
                </w:r>
              </w:p>
            </w:txbxContent>
          </v:textbox>
          <w10:wrap anchorx="page" anchory="page"/>
        </v:shape>
      </w:pict>
    </w:r>
    <w:r w:rsidR="0000554D">
      <w:pict>
        <v:group id="852" o:spid="_x0000_s2061" style="position:absolute;margin-left:0;margin-top:0;width:517.25pt;height:34.6pt;z-index:-251662336;mso-position-horizontal-relative:page;mso-position-vertical-relative:page" coordsize="10345,692">
          <v:group id="1080" o:spid="_x0000_s2065" style="position:absolute;left:4082;top:381;width:6253;height:301" coordorigin="4082,381" coordsize="6253,301">
            <v:shape id="1199" o:spid="_x0000_s2066" style="position:absolute;left:4082;top:381;width:6253;height:301" coordorigin="4082,381" coordsize="6253,301" path="m4082,682r6253,l10335,381r-6253,l4082,682xe" fillcolor="#96999b" stroked="f">
              <v:path arrowok="t"/>
            </v:shape>
          </v:group>
          <v:group id="1468" o:spid="_x0000_s2062" style="position:absolute;width:4082;height:682" coordsize="4082,682">
            <v:shape id="1577" o:spid="_x0000_s2064" style="position:absolute;width:4082;height:682" coordsize="4082,682" path="m4082,682l,682,,,4082,r,682e" fillcolor="#c5c5c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813" o:spid="_x0000_s2063" type="#_x0000_t75" style="position:absolute;left:1577;top:417;width:740;height:268">
              <v:imagedata r:id="rId1" o:title=""/>
            </v:shape>
          </v:group>
          <w10:wrap anchorx="page" anchory="page"/>
        </v:group>
      </w:pict>
    </w:r>
    <w:r w:rsidR="0000554D">
      <w:pict>
        <v:shape id="4416" o:spid="_x0000_s2059" type="#_x0000_t202" style="position:absolute;margin-left:17.8pt;margin-top:18.8pt;width:21.25pt;height:17pt;z-index:-251660288;mso-position-horizontal-relative:page;mso-position-vertical-relative:page" filled="f" stroked="f">
          <v:textbox inset="0,0,0,0">
            <w:txbxContent>
              <w:p w:rsidR="00EC05E7" w:rsidRDefault="0000554D">
                <w:pPr>
                  <w:spacing w:after="0" w:line="320" w:lineRule="exact"/>
                  <w:ind w:left="40" w:right="-45"/>
                  <w:rPr>
                    <w:rFonts w:ascii="Times New Roman" w:eastAsia="Times New Roman" w:hAnsi="Times New Roman" w:cs="Times New Roman"/>
                    <w:sz w:val="30"/>
                    <w:szCs w:val="30"/>
                  </w:rPr>
                </w:pPr>
                <w:r>
                  <w:fldChar w:fldCharType="begin"/>
                </w:r>
                <w:r>
                  <w:rPr>
                    <w:rFonts w:ascii="Times New Roman" w:eastAsia="Times New Roman" w:hAnsi="Times New Roman" w:cs="Times New Roman"/>
                    <w:sz w:val="30"/>
                    <w:szCs w:val="30"/>
                  </w:rPr>
                  <w:instrText xml:space="preserve"> PAGE </w:instrText>
                </w:r>
                <w:r>
                  <w:fldChar w:fldCharType="separate"/>
                </w:r>
                <w:r w:rsidR="00BC7A0F">
                  <w:rPr>
                    <w:rFonts w:ascii="Times New Roman" w:eastAsia="Times New Roman" w:hAnsi="Times New Roman" w:cs="Times New Roman"/>
                    <w:noProof/>
                    <w:sz w:val="30"/>
                    <w:szCs w:val="30"/>
                  </w:rPr>
                  <w:t>52</w:t>
                </w:r>
                <w:r>
                  <w:fldChar w:fldCharType="end"/>
                </w:r>
              </w:p>
            </w:txbxContent>
          </v:textbox>
          <w10:wrap anchorx="page" anchory="page"/>
        </v:shape>
      </w:pict>
    </w:r>
    <w:r w:rsidR="0000554D">
      <w:pict>
        <v:shape id="6393" o:spid="_x0000_s2058" type="#_x0000_t202" style="position:absolute;margin-left:151.5pt;margin-top:20.95pt;width:52.05pt;height:12pt;z-index:-251659264;mso-position-horizontal-relative:page;mso-position-vertical-relative:page" filled="f" stroked="f">
          <v:textbox inset="0,0,0,0">
            <w:txbxContent>
              <w:p w:rsidR="00EC05E7" w:rsidRDefault="0000554D">
                <w:pPr>
                  <w:spacing w:after="0" w:line="219" w:lineRule="exact"/>
                  <w:ind w:left="20" w:right="-50"/>
                  <w:rPr>
                    <w:rFonts w:ascii="Arial" w:eastAsia="Arial" w:hAnsi="Arial" w:cs="Arial"/>
                    <w:sz w:val="20"/>
                    <w:szCs w:val="20"/>
                  </w:rPr>
                </w:pPr>
                <w:r>
                  <w:rPr>
                    <w:rFonts w:ascii="Arial" w:hAnsi="Arial"/>
                    <w:color w:val="FFFFFF"/>
                    <w:sz w:val="20"/>
                    <w:szCs w:val="20"/>
                  </w:rPr>
                  <w:t>January 2018</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05E7" w:rsidRDefault="00BA5E86">
    <w:pPr>
      <w:spacing w:after="0" w:line="200" w:lineRule="exact"/>
      <w:rPr>
        <w:sz w:val="20"/>
        <w:szCs w:val="20"/>
      </w:rPr>
    </w:pPr>
    <w:r>
      <w:pict>
        <v:shapetype id="_x0000_t202" coordsize="21600,21600" o:spt="202" path="m,l,21600r21600,l21600,xe">
          <v:stroke joinstyle="miter"/>
          <v:path gradientshapeok="t" o:connecttype="rect"/>
        </v:shapetype>
        <v:shape id="2279" o:spid="_x0000_s2051" type="#_x0000_t202" style="position:absolute;margin-left:11.5pt;margin-top:18.35pt;width:62.3pt;height:18pt;z-index:-251657216;mso-position-horizontal-relative:page;mso-position-vertical-relative:page" filled="f" stroked="f">
          <v:textbox inset="0,0,0,0">
            <w:txbxContent>
              <w:p w:rsidR="00EC05E7" w:rsidRDefault="0000554D">
                <w:pPr>
                  <w:spacing w:after="0" w:line="340" w:lineRule="exact"/>
                  <w:ind w:left="20" w:right="-68"/>
                  <w:rPr>
                    <w:rFonts w:ascii="Times New Roman" w:eastAsia="Times New Roman" w:hAnsi="Times New Roman" w:cs="Times New Roman"/>
                    <w:sz w:val="32"/>
                    <w:szCs w:val="32"/>
                  </w:rPr>
                </w:pPr>
                <w:r>
                  <w:rPr>
                    <w:rFonts w:ascii="Times New Roman" w:hAnsi="Times New Roman"/>
                    <w:color w:val="58595B"/>
                    <w:sz w:val="32"/>
                    <w:szCs w:val="32"/>
                  </w:rPr>
                  <w:t>Breeding</w:t>
                </w:r>
              </w:p>
            </w:txbxContent>
          </v:textbox>
          <w10:wrap anchorx="page" anchory="page"/>
        </v:shape>
      </w:pict>
    </w:r>
    <w:r w:rsidR="0000554D">
      <w:pict>
        <v:group id="_x0000_s2052" style="position:absolute;margin-left:78pt;margin-top:0;width:517.25pt;height:34.6pt;z-index:-251658240;mso-position-horizontal-relative:page;mso-position-vertical-relative:page" coordorigin="1560" coordsize="10345,692">
          <v:group id="1094" o:spid="_x0000_s2056" style="position:absolute;left:1570;top:381;width:6253;height:301" coordorigin="1570,381" coordsize="6253,301">
            <v:shape id="1213" o:spid="_x0000_s2057" style="position:absolute;left:1570;top:381;width:6253;height:301" coordorigin="1570,381" coordsize="6253,301" path="m1570,682r6254,l7824,381r-6254,l1570,682xe" fillcolor="#96999b" stroked="f">
              <v:path arrowok="t"/>
            </v:shape>
          </v:group>
          <v:group id="1480" o:spid="_x0000_s2053" style="position:absolute;left:7824;width:4082;height:682" coordorigin="7824" coordsize="4082,682">
            <v:shape id="1595" o:spid="_x0000_s2055" style="position:absolute;left:7824;width:4082;height:682" coordorigin="7824" coordsize="4082,682" path="m7824,682r4082,l11906,,7824,r,682e" fillcolor="#c5c5c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845" o:spid="_x0000_s2054" type="#_x0000_t75" style="position:absolute;left:9588;top:417;width:740;height:268">
              <v:imagedata r:id="rId1" o:title=""/>
            </v:shape>
          </v:group>
          <w10:wrap anchorx="page" anchory="page"/>
        </v:group>
      </w:pict>
    </w:r>
    <w:r w:rsidR="0000554D">
      <w:pict>
        <v:shape id="4447" o:spid="_x0000_s2050" type="#_x0000_t202" style="position:absolute;margin-left:556.4pt;margin-top:18.8pt;width:21.2pt;height:17pt;z-index:-251656192;mso-position-horizontal-relative:page;mso-position-vertical-relative:page" filled="f" stroked="f">
          <v:textbox inset="0,0,0,0">
            <w:txbxContent>
              <w:p w:rsidR="00EC05E7" w:rsidRDefault="0000554D">
                <w:pPr>
                  <w:spacing w:after="0" w:line="320" w:lineRule="exact"/>
                  <w:ind w:left="40" w:right="-45"/>
                  <w:rPr>
                    <w:rFonts w:ascii="Times New Roman" w:eastAsia="Times New Roman" w:hAnsi="Times New Roman" w:cs="Times New Roman"/>
                    <w:sz w:val="30"/>
                    <w:szCs w:val="30"/>
                  </w:rPr>
                </w:pPr>
                <w:r>
                  <w:fldChar w:fldCharType="begin"/>
                </w:r>
                <w:r>
                  <w:rPr>
                    <w:rFonts w:ascii="Times New Roman" w:eastAsia="Times New Roman" w:hAnsi="Times New Roman" w:cs="Times New Roman"/>
                    <w:sz w:val="30"/>
                    <w:szCs w:val="30"/>
                  </w:rPr>
                  <w:instrText xml:space="preserve"> PAGE </w:instrText>
                </w:r>
                <w:r>
                  <w:fldChar w:fldCharType="separate"/>
                </w:r>
                <w:r w:rsidR="00BC7A0F">
                  <w:rPr>
                    <w:rFonts w:ascii="Times New Roman" w:eastAsia="Times New Roman" w:hAnsi="Times New Roman" w:cs="Times New Roman"/>
                    <w:noProof/>
                    <w:sz w:val="30"/>
                    <w:szCs w:val="30"/>
                  </w:rPr>
                  <w:t>53</w:t>
                </w:r>
                <w:r>
                  <w:fldChar w:fldCharType="end"/>
                </w:r>
              </w:p>
            </w:txbxContent>
          </v:textbox>
          <w10:wrap anchorx="page" anchory="page"/>
        </v:shape>
      </w:pict>
    </w:r>
    <w:r w:rsidR="0000554D">
      <w:pict>
        <v:shape id="6425" o:spid="_x0000_s2049" type="#_x0000_t202" style="position:absolute;margin-left:391.7pt;margin-top:20.95pt;width:52.05pt;height:12pt;z-index:-251655168;mso-position-horizontal-relative:page;mso-position-vertical-relative:page" filled="f" stroked="f">
          <v:textbox inset="0,0,0,0">
            <w:txbxContent>
              <w:p w:rsidR="00EC05E7" w:rsidRDefault="0000554D">
                <w:pPr>
                  <w:spacing w:after="0" w:line="219" w:lineRule="exact"/>
                  <w:ind w:left="20" w:right="-50"/>
                  <w:rPr>
                    <w:rFonts w:ascii="Arial" w:eastAsia="Arial" w:hAnsi="Arial" w:cs="Arial"/>
                    <w:sz w:val="20"/>
                    <w:szCs w:val="20"/>
                  </w:rPr>
                </w:pPr>
                <w:r>
                  <w:rPr>
                    <w:rFonts w:ascii="Arial" w:hAnsi="Arial"/>
                    <w:color w:val="FFFFFF"/>
                    <w:sz w:val="20"/>
                    <w:szCs w:val="20"/>
                  </w:rPr>
                  <w:t>January 2018</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C05E7"/>
    <w:rsid w:val="0000554D"/>
    <w:rsid w:val="000D5960"/>
    <w:rsid w:val="001C55A4"/>
    <w:rsid w:val="00BA5E86"/>
    <w:rsid w:val="00BC7A0F"/>
    <w:rsid w:val="00EC0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1D1BCE6"/>
  <w15:docId w15:val="{EC2190ED-C0D6-4E43-B1C9-D6033A9B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E86"/>
  </w:style>
  <w:style w:type="paragraph" w:styleId="Header">
    <w:name w:val="header"/>
    <w:basedOn w:val="Normal"/>
    <w:link w:val="HeaderChar"/>
    <w:uiPriority w:val="99"/>
    <w:unhideWhenUsed/>
    <w:rsid w:val="00BA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Mojca Savski</cp:lastModifiedBy>
  <cp:revision>2</cp:revision>
  <dcterms:created xsi:type="dcterms:W3CDTF">2018-02-10T00:15:00Z</dcterms:created>
  <dcterms:modified xsi:type="dcterms:W3CDTF">2018-02-10T09:47:00Z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2018-01-16T00:00:00Z</vt:filetime>
  </property>
  <property fmtid="{D5CDD505-2E9C-101B-9397-08002B2CF9AE}" pid="3" name="LastSaved">
    <vt:filetime>2018-02-09T00:00:00Z</vt:filetime>
  </property>
</Properties>
</file>